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02437" w14:textId="77777777" w:rsidR="00AE38F8" w:rsidRPr="00185BC4" w:rsidRDefault="00AE38F8" w:rsidP="006B2FCA">
      <w:pPr>
        <w:pStyle w:val="Balk1"/>
        <w:keepNext w:val="0"/>
        <w:rPr>
          <w:rFonts w:ascii="Times New Roman" w:hAnsi="Times New Roman"/>
          <w:color w:val="auto"/>
          <w:sz w:val="36"/>
          <w:lang w:val="en-GB"/>
        </w:rPr>
      </w:pPr>
      <w:bookmarkStart w:id="0" w:name="_Toc41823882"/>
      <w:bookmarkStart w:id="1" w:name="_Toc41877063"/>
      <w:r w:rsidRPr="00185BC4">
        <w:rPr>
          <w:rFonts w:ascii="Times New Roman" w:hAnsi="Times New Roman"/>
          <w:color w:val="auto"/>
          <w:sz w:val="36"/>
          <w:lang w:val="en-GB"/>
        </w:rPr>
        <w:t>VOLUME 3</w:t>
      </w:r>
      <w:bookmarkEnd w:id="0"/>
      <w:bookmarkEnd w:id="1"/>
    </w:p>
    <w:p w14:paraId="123A059C" w14:textId="77777777" w:rsidR="00AE38F8" w:rsidRPr="00185BC4" w:rsidRDefault="00AE38F8" w:rsidP="006B2FCA">
      <w:pPr>
        <w:pStyle w:val="Balk1"/>
        <w:keepNext w:val="0"/>
        <w:rPr>
          <w:rFonts w:ascii="Times New Roman" w:hAnsi="Times New Roman"/>
          <w:color w:val="auto"/>
          <w:sz w:val="36"/>
          <w:lang w:val="en-GB"/>
        </w:rPr>
      </w:pPr>
    </w:p>
    <w:p w14:paraId="56F5EAEB" w14:textId="1F80BB8D" w:rsidR="00AE38F8" w:rsidRDefault="00AE38F8" w:rsidP="006B2FCA">
      <w:pPr>
        <w:pStyle w:val="Balk1"/>
        <w:keepNext w:val="0"/>
        <w:rPr>
          <w:rFonts w:ascii="Times New Roman" w:hAnsi="Times New Roman"/>
          <w:color w:val="auto"/>
          <w:sz w:val="36"/>
          <w:lang w:val="en-GB"/>
        </w:rPr>
      </w:pPr>
      <w:bookmarkStart w:id="2" w:name="_Toc41823883"/>
      <w:bookmarkStart w:id="3" w:name="_Toc41877064"/>
      <w:r w:rsidRPr="00185BC4">
        <w:rPr>
          <w:rFonts w:ascii="Times New Roman" w:hAnsi="Times New Roman"/>
          <w:color w:val="auto"/>
          <w:sz w:val="36"/>
          <w:lang w:val="en-GB"/>
        </w:rPr>
        <w:t>TECHNICAL SPECIFICATIONS</w:t>
      </w:r>
      <w:bookmarkEnd w:id="2"/>
      <w:bookmarkEnd w:id="3"/>
    </w:p>
    <w:p w14:paraId="28A7D96E" w14:textId="4D29CCF3" w:rsidR="00D17918" w:rsidRDefault="00D17918" w:rsidP="00D17918">
      <w:pPr>
        <w:rPr>
          <w:lang w:val="en-GB"/>
        </w:rPr>
      </w:pPr>
    </w:p>
    <w:p w14:paraId="57A85780" w14:textId="349DB8F6" w:rsidR="00D17918" w:rsidRDefault="00D17918" w:rsidP="00D17918">
      <w:pPr>
        <w:rPr>
          <w:lang w:val="en-GB"/>
        </w:rPr>
      </w:pPr>
    </w:p>
    <w:p w14:paraId="21CD8F49" w14:textId="04CDC904" w:rsidR="00D17918" w:rsidRDefault="00D17918" w:rsidP="00D17918">
      <w:pPr>
        <w:rPr>
          <w:lang w:val="en-GB"/>
        </w:rPr>
      </w:pPr>
    </w:p>
    <w:p w14:paraId="65A54FAE" w14:textId="3C2C7BFD" w:rsidR="00D17918" w:rsidRDefault="00D17918" w:rsidP="00D17918">
      <w:pPr>
        <w:rPr>
          <w:lang w:val="en-GB"/>
        </w:rPr>
      </w:pPr>
    </w:p>
    <w:p w14:paraId="119D6A49" w14:textId="2E5C1AB5" w:rsidR="00D17918" w:rsidRDefault="00D17918" w:rsidP="00D17918">
      <w:pPr>
        <w:rPr>
          <w:lang w:val="en-GB"/>
        </w:rPr>
      </w:pPr>
    </w:p>
    <w:p w14:paraId="5BC9D3E6" w14:textId="77777777" w:rsidR="00D17918" w:rsidRPr="008E41EF" w:rsidRDefault="00D17918" w:rsidP="00D17918">
      <w:pPr>
        <w:jc w:val="center"/>
        <w:rPr>
          <w:noProof/>
          <w:szCs w:val="24"/>
          <w:lang w:eastAsia="tr-TR"/>
        </w:rPr>
      </w:pPr>
    </w:p>
    <w:p w14:paraId="68D310AB" w14:textId="77777777" w:rsidR="00D17918" w:rsidRPr="008E41EF" w:rsidRDefault="00D17918" w:rsidP="00D17918">
      <w:pPr>
        <w:jc w:val="center"/>
        <w:rPr>
          <w:noProof/>
          <w:szCs w:val="24"/>
          <w:lang w:eastAsia="tr-TR"/>
        </w:rPr>
      </w:pPr>
    </w:p>
    <w:p w14:paraId="04336277" w14:textId="77777777" w:rsidR="00D17918" w:rsidRPr="008E41EF" w:rsidRDefault="00D17918" w:rsidP="00D17918">
      <w:pPr>
        <w:jc w:val="center"/>
        <w:rPr>
          <w:noProof/>
          <w:szCs w:val="24"/>
          <w:lang w:eastAsia="tr-TR"/>
        </w:rPr>
      </w:pPr>
    </w:p>
    <w:p w14:paraId="425529C0" w14:textId="77777777" w:rsidR="00D17918" w:rsidRPr="008E41EF" w:rsidRDefault="00D17918" w:rsidP="00D17918">
      <w:pPr>
        <w:jc w:val="center"/>
        <w:rPr>
          <w:noProof/>
          <w:szCs w:val="24"/>
          <w:lang w:eastAsia="tr-TR"/>
        </w:rPr>
      </w:pPr>
    </w:p>
    <w:p w14:paraId="582F7F45" w14:textId="77777777" w:rsidR="00D17918" w:rsidRPr="008E41EF" w:rsidRDefault="00B9475E" w:rsidP="00D17918">
      <w:pPr>
        <w:jc w:val="center"/>
        <w:rPr>
          <w:szCs w:val="24"/>
        </w:rPr>
      </w:pPr>
      <w:r>
        <w:rPr>
          <w:noProof/>
          <w:szCs w:val="24"/>
          <w:lang w:eastAsia="tr-TR"/>
        </w:rPr>
        <w:pict w14:anchorId="35BD6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153pt">
            <v:imagedata r:id="rId8" o:title="VİZE LOGO"/>
          </v:shape>
        </w:pict>
      </w:r>
    </w:p>
    <w:p w14:paraId="31324FB6" w14:textId="77777777" w:rsidR="00D17918" w:rsidRPr="008E41EF" w:rsidRDefault="00D17918" w:rsidP="00D17918">
      <w:pPr>
        <w:jc w:val="center"/>
        <w:rPr>
          <w:b/>
          <w:sz w:val="32"/>
          <w:szCs w:val="24"/>
        </w:rPr>
      </w:pPr>
      <w:r w:rsidRPr="008E41EF">
        <w:rPr>
          <w:b/>
          <w:sz w:val="32"/>
          <w:szCs w:val="24"/>
        </w:rPr>
        <w:t>T.C.</w:t>
      </w:r>
    </w:p>
    <w:p w14:paraId="7228C431" w14:textId="77777777" w:rsidR="00D17918" w:rsidRPr="008E41EF" w:rsidRDefault="00D17918" w:rsidP="00D17918">
      <w:pPr>
        <w:jc w:val="center"/>
        <w:rPr>
          <w:b/>
          <w:sz w:val="32"/>
          <w:szCs w:val="24"/>
        </w:rPr>
      </w:pPr>
      <w:r w:rsidRPr="008E41EF">
        <w:rPr>
          <w:b/>
          <w:sz w:val="32"/>
          <w:szCs w:val="24"/>
        </w:rPr>
        <w:t>VIZE MUNICIPALITY</w:t>
      </w:r>
    </w:p>
    <w:p w14:paraId="20FB8C28" w14:textId="77777777" w:rsidR="00D17918" w:rsidRPr="008E41EF" w:rsidRDefault="00D17918" w:rsidP="00D17918">
      <w:pPr>
        <w:jc w:val="center"/>
        <w:rPr>
          <w:b/>
          <w:sz w:val="32"/>
          <w:szCs w:val="24"/>
        </w:rPr>
      </w:pPr>
    </w:p>
    <w:p w14:paraId="6D3C93D9" w14:textId="77777777" w:rsidR="00D17918" w:rsidRPr="008E41EF" w:rsidRDefault="00D17918" w:rsidP="00D17918">
      <w:pPr>
        <w:jc w:val="center"/>
        <w:rPr>
          <w:b/>
          <w:sz w:val="32"/>
          <w:szCs w:val="24"/>
          <w:lang w:val="en-US"/>
        </w:rPr>
      </w:pPr>
    </w:p>
    <w:p w14:paraId="4800EA50" w14:textId="07C98695" w:rsidR="00D17918" w:rsidRPr="00BF694F" w:rsidRDefault="00BF694F" w:rsidP="00D17918">
      <w:pPr>
        <w:jc w:val="center"/>
        <w:rPr>
          <w:b/>
          <w:sz w:val="32"/>
          <w:szCs w:val="32"/>
          <w:lang w:val="en-US"/>
        </w:rPr>
      </w:pPr>
      <w:r w:rsidRPr="00BF694F">
        <w:rPr>
          <w:b/>
          <w:sz w:val="32"/>
          <w:szCs w:val="32"/>
          <w:lang w:val="en-US"/>
        </w:rPr>
        <w:t xml:space="preserve">Road Pavement Renewal In The Kale Quarter, Hamam </w:t>
      </w:r>
      <w:bookmarkStart w:id="4" w:name="_GoBack"/>
      <w:bookmarkEnd w:id="4"/>
      <w:r w:rsidRPr="00BF694F">
        <w:rPr>
          <w:b/>
          <w:sz w:val="32"/>
          <w:szCs w:val="32"/>
          <w:lang w:val="en-US"/>
        </w:rPr>
        <w:t>Road – Haci Cesmesi Street</w:t>
      </w:r>
      <w:r>
        <w:rPr>
          <w:b/>
          <w:sz w:val="32"/>
          <w:szCs w:val="32"/>
          <w:lang w:val="en-US"/>
        </w:rPr>
        <w:t xml:space="preserve"> </w:t>
      </w:r>
      <w:r w:rsidRPr="00BF694F">
        <w:rPr>
          <w:b/>
          <w:sz w:val="32"/>
          <w:szCs w:val="32"/>
          <w:lang w:val="en-US"/>
        </w:rPr>
        <w:t xml:space="preserve">Project </w:t>
      </w:r>
    </w:p>
    <w:p w14:paraId="6629C9EA" w14:textId="0B5D1279" w:rsidR="00D17918" w:rsidRPr="00BF694F" w:rsidRDefault="00BF694F" w:rsidP="00D17918">
      <w:pPr>
        <w:jc w:val="center"/>
        <w:rPr>
          <w:sz w:val="32"/>
          <w:szCs w:val="32"/>
          <w:lang w:val="en-US"/>
        </w:rPr>
      </w:pPr>
      <w:r w:rsidRPr="00BF694F">
        <w:rPr>
          <w:b/>
          <w:sz w:val="32"/>
          <w:szCs w:val="32"/>
          <w:lang w:val="en-US"/>
        </w:rPr>
        <w:t>Technical Specification</w:t>
      </w:r>
    </w:p>
    <w:p w14:paraId="6C340174" w14:textId="77777777" w:rsidR="00D17918" w:rsidRPr="008E41EF" w:rsidRDefault="00D17918" w:rsidP="00D17918">
      <w:pPr>
        <w:jc w:val="both"/>
        <w:rPr>
          <w:szCs w:val="24"/>
        </w:rPr>
      </w:pPr>
    </w:p>
    <w:p w14:paraId="2228AB1D" w14:textId="77777777" w:rsidR="00D17918" w:rsidRPr="008E41EF" w:rsidRDefault="00D17918" w:rsidP="00D17918">
      <w:pPr>
        <w:jc w:val="both"/>
        <w:rPr>
          <w:szCs w:val="24"/>
        </w:rPr>
      </w:pPr>
    </w:p>
    <w:p w14:paraId="0D3947A3" w14:textId="77777777" w:rsidR="00D17918" w:rsidRPr="008E41EF" w:rsidRDefault="00D17918" w:rsidP="00D17918">
      <w:pPr>
        <w:jc w:val="both"/>
        <w:rPr>
          <w:szCs w:val="24"/>
        </w:rPr>
      </w:pPr>
    </w:p>
    <w:p w14:paraId="697DF25B" w14:textId="77777777" w:rsidR="00D17918" w:rsidRPr="008E41EF" w:rsidRDefault="00D17918" w:rsidP="00D17918">
      <w:pPr>
        <w:jc w:val="both"/>
        <w:rPr>
          <w:szCs w:val="24"/>
        </w:rPr>
      </w:pPr>
    </w:p>
    <w:p w14:paraId="1FC78B77" w14:textId="77777777" w:rsidR="00D17918" w:rsidRPr="008E41EF" w:rsidRDefault="00D17918" w:rsidP="00D17918">
      <w:pPr>
        <w:jc w:val="both"/>
        <w:rPr>
          <w:szCs w:val="24"/>
        </w:rPr>
      </w:pPr>
    </w:p>
    <w:p w14:paraId="453E181E" w14:textId="77777777" w:rsidR="00D17918" w:rsidRPr="008E41EF" w:rsidRDefault="00D17918" w:rsidP="00D17918">
      <w:pPr>
        <w:jc w:val="both"/>
        <w:rPr>
          <w:szCs w:val="24"/>
        </w:rPr>
      </w:pPr>
    </w:p>
    <w:p w14:paraId="7A30001A" w14:textId="77777777" w:rsidR="00D17918" w:rsidRPr="008E41EF" w:rsidRDefault="00D17918" w:rsidP="00D17918">
      <w:pPr>
        <w:jc w:val="both"/>
        <w:rPr>
          <w:szCs w:val="24"/>
        </w:rPr>
      </w:pPr>
    </w:p>
    <w:p w14:paraId="1E80D10B" w14:textId="77777777" w:rsidR="00D17918" w:rsidRPr="008E41EF" w:rsidRDefault="00D17918" w:rsidP="00D17918">
      <w:pPr>
        <w:jc w:val="both"/>
        <w:rPr>
          <w:szCs w:val="24"/>
        </w:rPr>
      </w:pPr>
    </w:p>
    <w:p w14:paraId="4EE0668A" w14:textId="77777777" w:rsidR="00D17918" w:rsidRPr="008E41EF" w:rsidRDefault="00D17918" w:rsidP="00D17918">
      <w:pPr>
        <w:numPr>
          <w:ilvl w:val="0"/>
          <w:numId w:val="10"/>
        </w:numPr>
        <w:spacing w:after="200" w:line="276" w:lineRule="auto"/>
        <w:jc w:val="both"/>
        <w:rPr>
          <w:b/>
          <w:szCs w:val="24"/>
          <w:lang w:val="en-US"/>
        </w:rPr>
      </w:pPr>
      <w:r w:rsidRPr="008E41EF">
        <w:rPr>
          <w:b/>
          <w:szCs w:val="24"/>
          <w:lang w:val="en-US"/>
        </w:rPr>
        <w:t>SUBJECT AND SCOPE</w:t>
      </w:r>
    </w:p>
    <w:p w14:paraId="11CAAA48" w14:textId="77777777" w:rsidR="00D17918" w:rsidRPr="008E41EF" w:rsidRDefault="00D17918" w:rsidP="00D17918">
      <w:pPr>
        <w:jc w:val="both"/>
        <w:rPr>
          <w:szCs w:val="24"/>
          <w:lang w:val="en-US"/>
        </w:rPr>
      </w:pPr>
      <w:r w:rsidRPr="008E41EF">
        <w:rPr>
          <w:szCs w:val="24"/>
          <w:lang w:val="en-US"/>
        </w:rPr>
        <w:t>This condition includes the project, technical specification, guarantee and acceptance conditions of all building works and manufacturing related to construction Kale Quarter, Hamam Street - Hacı Cesmesi Street Road Coverage Regulatıon Project in the province of Kırklareli Vize.</w:t>
      </w:r>
    </w:p>
    <w:p w14:paraId="26F34015" w14:textId="77777777" w:rsidR="00D17918" w:rsidRPr="008E41EF" w:rsidRDefault="00D17918" w:rsidP="00D17918">
      <w:pPr>
        <w:jc w:val="both"/>
        <w:rPr>
          <w:szCs w:val="24"/>
          <w:lang w:val="en-US"/>
        </w:rPr>
      </w:pPr>
      <w:r w:rsidRPr="008E41EF">
        <w:rPr>
          <w:b/>
          <w:szCs w:val="24"/>
          <w:lang w:val="en-US"/>
        </w:rPr>
        <w:t xml:space="preserve">Administration </w:t>
      </w:r>
      <w:r w:rsidRPr="008E41EF">
        <w:rPr>
          <w:b/>
          <w:szCs w:val="24"/>
          <w:lang w:val="en-US"/>
        </w:rPr>
        <w:tab/>
      </w:r>
      <w:r w:rsidRPr="008E41EF">
        <w:rPr>
          <w:szCs w:val="24"/>
          <w:lang w:val="en-US"/>
        </w:rPr>
        <w:t>Vize Municipality</w:t>
      </w:r>
    </w:p>
    <w:p w14:paraId="5CEE3ABF" w14:textId="77777777" w:rsidR="00D17918" w:rsidRPr="008E41EF" w:rsidRDefault="00D17918" w:rsidP="00D17918">
      <w:pPr>
        <w:jc w:val="both"/>
        <w:rPr>
          <w:szCs w:val="24"/>
          <w:lang w:val="en-US"/>
        </w:rPr>
      </w:pPr>
      <w:r>
        <w:rPr>
          <w:b/>
          <w:szCs w:val="24"/>
          <w:lang w:val="en-US"/>
        </w:rPr>
        <w:t xml:space="preserve">The contractor          </w:t>
      </w:r>
      <w:r w:rsidRPr="008E41EF">
        <w:rPr>
          <w:szCs w:val="24"/>
          <w:lang w:val="en-US"/>
        </w:rPr>
        <w:t>it refers to the company that takes the tender and will do business.</w:t>
      </w:r>
    </w:p>
    <w:p w14:paraId="3A50986A" w14:textId="77777777" w:rsidR="00D17918" w:rsidRPr="008E41EF" w:rsidRDefault="00D17918" w:rsidP="00D17918">
      <w:pPr>
        <w:jc w:val="both"/>
        <w:rPr>
          <w:szCs w:val="24"/>
          <w:lang w:val="en-US"/>
        </w:rPr>
      </w:pPr>
    </w:p>
    <w:p w14:paraId="40F3EAFB" w14:textId="77777777" w:rsidR="00D17918" w:rsidRPr="008E41EF" w:rsidRDefault="00D17918" w:rsidP="00D17918">
      <w:pPr>
        <w:jc w:val="both"/>
        <w:rPr>
          <w:szCs w:val="24"/>
          <w:lang w:val="en-US"/>
        </w:rPr>
      </w:pPr>
      <w:r w:rsidRPr="008E41EF">
        <w:rPr>
          <w:szCs w:val="24"/>
          <w:lang w:val="en-US"/>
        </w:rPr>
        <w:t>The work is required for the delivery of the plenary;</w:t>
      </w:r>
    </w:p>
    <w:p w14:paraId="688A7C2B" w14:textId="77777777" w:rsidR="00D17918" w:rsidRPr="008E41EF" w:rsidRDefault="00D17918" w:rsidP="00D17918">
      <w:pPr>
        <w:jc w:val="both"/>
        <w:rPr>
          <w:szCs w:val="24"/>
          <w:lang w:val="en-US"/>
        </w:rPr>
      </w:pPr>
      <w:r w:rsidRPr="008E41EF">
        <w:rPr>
          <w:szCs w:val="24"/>
          <w:lang w:val="en-US"/>
        </w:rPr>
        <w:t>-</w:t>
      </w:r>
      <w:r w:rsidRPr="008E41EF">
        <w:rPr>
          <w:szCs w:val="24"/>
          <w:lang w:val="en-US"/>
        </w:rPr>
        <w:tab/>
        <w:t>Realization of road construction materials and workmanship suitable for the project,</w:t>
      </w:r>
    </w:p>
    <w:p w14:paraId="23CA676C" w14:textId="77777777" w:rsidR="00D17918" w:rsidRPr="008E41EF" w:rsidRDefault="00D17918" w:rsidP="00D17918">
      <w:pPr>
        <w:jc w:val="both"/>
        <w:rPr>
          <w:b/>
          <w:szCs w:val="24"/>
        </w:rPr>
      </w:pPr>
    </w:p>
    <w:p w14:paraId="26EE5FFF" w14:textId="77777777" w:rsidR="00D17918" w:rsidRPr="008E41EF" w:rsidRDefault="00D17918" w:rsidP="00D17918">
      <w:pPr>
        <w:jc w:val="both"/>
        <w:rPr>
          <w:b/>
          <w:szCs w:val="24"/>
        </w:rPr>
      </w:pPr>
      <w:r w:rsidRPr="008E41EF">
        <w:rPr>
          <w:b/>
          <w:szCs w:val="24"/>
        </w:rPr>
        <w:t>2-</w:t>
      </w:r>
      <w:r w:rsidRPr="008E41EF">
        <w:rPr>
          <w:b/>
          <w:szCs w:val="24"/>
        </w:rPr>
        <w:tab/>
        <w:t>GENERAL CONDITIONS</w:t>
      </w:r>
    </w:p>
    <w:p w14:paraId="21E5713C" w14:textId="77777777" w:rsidR="00D17918" w:rsidRDefault="00D17918" w:rsidP="00D17918">
      <w:pPr>
        <w:jc w:val="both"/>
        <w:rPr>
          <w:szCs w:val="24"/>
          <w:lang w:val="en-US"/>
        </w:rPr>
      </w:pPr>
      <w:r w:rsidRPr="008E41EF">
        <w:rPr>
          <w:szCs w:val="24"/>
          <w:lang w:val="en-US"/>
        </w:rPr>
        <w:t>Kale Quarter, Hamam Street - Hacı Cesmesi Street Road Coverage Regulation Project will be done for the removal of the existing road cover, transfer to the casting site, necessary leveling and corrections made and covered with suitable material for the project, transportation, tools, equipment, etc. all expenses and works are the responsibility of the contractor.</w:t>
      </w:r>
    </w:p>
    <w:p w14:paraId="7A35DC17" w14:textId="77777777" w:rsidR="00D17918" w:rsidRDefault="00D17918" w:rsidP="00D17918">
      <w:pPr>
        <w:jc w:val="both"/>
        <w:rPr>
          <w:szCs w:val="24"/>
          <w:lang w:val="en-US"/>
        </w:rPr>
      </w:pPr>
    </w:p>
    <w:p w14:paraId="7F4961A0" w14:textId="77777777" w:rsidR="00D17918" w:rsidRPr="008E41EF" w:rsidRDefault="00D17918" w:rsidP="00D17918">
      <w:pPr>
        <w:jc w:val="both"/>
        <w:rPr>
          <w:b/>
          <w:szCs w:val="24"/>
        </w:rPr>
      </w:pPr>
      <w:r w:rsidRPr="008E41EF">
        <w:rPr>
          <w:b/>
          <w:szCs w:val="24"/>
        </w:rPr>
        <w:t xml:space="preserve">3- </w:t>
      </w:r>
      <w:r w:rsidRPr="008E41EF">
        <w:rPr>
          <w:b/>
          <w:szCs w:val="24"/>
        </w:rPr>
        <w:tab/>
        <w:t>İTEMS OF WORK  / DEFINITIONS OF UNIT PRICE</w:t>
      </w:r>
    </w:p>
    <w:p w14:paraId="3D334052" w14:textId="77777777" w:rsidR="00D17918" w:rsidRPr="008E41EF" w:rsidRDefault="00D17918" w:rsidP="00D17918">
      <w:pPr>
        <w:jc w:val="both"/>
        <w:rPr>
          <w:b/>
          <w:szCs w:val="24"/>
        </w:rPr>
      </w:pPr>
      <w:r>
        <w:rPr>
          <w:b/>
          <w:szCs w:val="24"/>
        </w:rPr>
        <w:t>01</w:t>
      </w:r>
      <w:r w:rsidRPr="008E41EF">
        <w:rPr>
          <w:b/>
          <w:szCs w:val="24"/>
        </w:rPr>
        <w:t>-</w:t>
      </w:r>
      <w:r w:rsidRPr="008E41EF">
        <w:rPr>
          <w:szCs w:val="24"/>
        </w:rPr>
        <w:t xml:space="preserve"> </w:t>
      </w:r>
      <w:r w:rsidRPr="00777936">
        <w:rPr>
          <w:b/>
          <w:szCs w:val="24"/>
        </w:rPr>
        <w:t>SPECIAL-01</w:t>
      </w:r>
      <w:r w:rsidRPr="008E41EF">
        <w:rPr>
          <w:b/>
          <w:szCs w:val="24"/>
        </w:rPr>
        <w:t xml:space="preserve"> FLOORING COVERING WITH NATURAL SMALL PARQUET STONE (ROAD, SQUARE, PARK, REMOVAL AND SIMILAR PLACES) (80-100 MM, WITH GRANITE GRAINS) (INCLUDING SAND GROUND AND TRANSPORTED STONE TRANSPORT):</w:t>
      </w:r>
    </w:p>
    <w:p w14:paraId="723753BE" w14:textId="77777777" w:rsidR="00D17918" w:rsidRPr="008E41EF" w:rsidRDefault="00D17918" w:rsidP="00D17918">
      <w:pPr>
        <w:jc w:val="both"/>
        <w:rPr>
          <w:szCs w:val="24"/>
          <w:shd w:val="clear" w:color="auto" w:fill="F9F9F9"/>
          <w:lang w:val="en-US"/>
        </w:rPr>
      </w:pPr>
      <w:r w:rsidRPr="008E41EF">
        <w:rPr>
          <w:szCs w:val="24"/>
          <w:shd w:val="clear" w:color="auto" w:fill="F9F9F9"/>
          <w:lang w:val="en-US"/>
        </w:rPr>
        <w:t>Laying of the floor to be covered and laying of 10 cm thick sand, 10 mm x 10 mm x 10 mm sized right-sided and prismatic natural granite paving stone on the sand layer are laid in the pattern and color in accordance with the details in the project, inclination and joint spacing, rocking of the rocks, sand filling of the joints, 1 m² price including loading horizontal and vertical transportation, unloading, all kinds of materials and wastes, labor, tools and equipment expenses, contractor general expenses and profits:</w:t>
      </w:r>
    </w:p>
    <w:p w14:paraId="4F948494" w14:textId="77777777" w:rsidR="00D17918" w:rsidRDefault="00D17918" w:rsidP="00D17918">
      <w:pPr>
        <w:jc w:val="both"/>
        <w:rPr>
          <w:szCs w:val="24"/>
          <w:shd w:val="clear" w:color="auto" w:fill="F9F9F9"/>
          <w:lang w:val="en-US"/>
        </w:rPr>
      </w:pPr>
      <w:r w:rsidRPr="008E41EF">
        <w:rPr>
          <w:szCs w:val="24"/>
          <w:shd w:val="clear" w:color="auto" w:fill="F9F9F9"/>
          <w:lang w:val="en-US"/>
        </w:rPr>
        <w:t>MEASUREMENT: The coating is calculated on the surface project.</w:t>
      </w:r>
    </w:p>
    <w:p w14:paraId="0FAEF29E" w14:textId="77777777" w:rsidR="00D17918" w:rsidRPr="008E41EF" w:rsidRDefault="00D17918" w:rsidP="00D17918">
      <w:pPr>
        <w:jc w:val="both"/>
        <w:rPr>
          <w:szCs w:val="24"/>
          <w:shd w:val="clear" w:color="auto" w:fill="F9F9F9"/>
          <w:lang w:val="en-US"/>
        </w:rPr>
      </w:pPr>
    </w:p>
    <w:p w14:paraId="459E4A80" w14:textId="77777777" w:rsidR="00D17918" w:rsidRDefault="00D17918" w:rsidP="00D17918">
      <w:pPr>
        <w:pStyle w:val="NormalWeb"/>
        <w:shd w:val="clear" w:color="auto" w:fill="FFFFFF"/>
        <w:spacing w:before="0" w:beforeAutospacing="0" w:after="0" w:afterAutospacing="0"/>
        <w:rPr>
          <w:b/>
          <w:color w:val="000000"/>
          <w:shd w:val="clear" w:color="auto" w:fill="FFFFFF"/>
        </w:rPr>
      </w:pPr>
      <w:r>
        <w:rPr>
          <w:b/>
          <w:color w:val="000000"/>
          <w:shd w:val="clear" w:color="auto" w:fill="FFFFFF"/>
        </w:rPr>
        <w:t>02</w:t>
      </w:r>
      <w:r w:rsidRPr="008E41EF">
        <w:rPr>
          <w:b/>
          <w:color w:val="000000"/>
          <w:shd w:val="clear" w:color="auto" w:fill="FFFFFF"/>
        </w:rPr>
        <w:t xml:space="preserve">- </w:t>
      </w:r>
      <w:r>
        <w:rPr>
          <w:b/>
          <w:color w:val="000000"/>
          <w:shd w:val="clear" w:color="auto" w:fill="FFFFFF"/>
        </w:rPr>
        <w:t>SPECIAL-02</w:t>
      </w:r>
      <w:r w:rsidRPr="008E41EF">
        <w:rPr>
          <w:b/>
          <w:color w:val="000000"/>
          <w:shd w:val="clear" w:color="auto" w:fill="FFFFFF"/>
        </w:rPr>
        <w:t>: NATURAL BASALT PARQUET STONE (10 * 10 CM) WITH FLOOR COVERING (ROAD, SQUARE, PARK, REMOVAL AND SIMILAR PLACES) (INCLUDED STONE TRANSPORT):</w:t>
      </w:r>
    </w:p>
    <w:p w14:paraId="649CE5B1" w14:textId="77777777" w:rsidR="00D17918" w:rsidRPr="008E41EF" w:rsidRDefault="00D17918" w:rsidP="00D17918">
      <w:pPr>
        <w:pStyle w:val="NormalWeb"/>
        <w:shd w:val="clear" w:color="auto" w:fill="FFFFFF"/>
        <w:spacing w:before="0" w:beforeAutospacing="0" w:after="0" w:afterAutospacing="0"/>
        <w:rPr>
          <w:b/>
          <w:color w:val="000000"/>
          <w:shd w:val="clear" w:color="auto" w:fill="FFFFFF"/>
        </w:rPr>
      </w:pPr>
    </w:p>
    <w:p w14:paraId="7224A54B" w14:textId="77777777" w:rsidR="00D17918" w:rsidRPr="008E41EF" w:rsidRDefault="00D17918" w:rsidP="00D17918">
      <w:pPr>
        <w:pStyle w:val="NormalWeb"/>
        <w:shd w:val="clear" w:color="auto" w:fill="FFFFFF"/>
        <w:spacing w:before="0" w:beforeAutospacing="0" w:after="0" w:afterAutospacing="0"/>
        <w:rPr>
          <w:color w:val="000000"/>
          <w:lang w:val="en-US"/>
        </w:rPr>
      </w:pPr>
      <w:r w:rsidRPr="008E41EF">
        <w:rPr>
          <w:color w:val="000000"/>
          <w:shd w:val="clear" w:color="auto" w:fill="FFFFFF"/>
          <w:lang w:val="en-US"/>
        </w:rPr>
        <w:t>Laying of the floor to be covered and laying of sand of 10 cm thickness, laying of the basalt crushed paving stone in the size of (10 * 10) cm on the sand layer at the desired inclination and joint distance, filling, sand filling of the joints, sanding of the surface between the joints, unloading, all kinds of materials and wastes, labor, tools and equipment expenses, contractor general expenses and profit including 1 m2 price ::</w:t>
      </w:r>
    </w:p>
    <w:p w14:paraId="02E620F7" w14:textId="77777777" w:rsidR="00D17918" w:rsidRDefault="00D17918" w:rsidP="00D17918">
      <w:pPr>
        <w:pStyle w:val="NormalWeb"/>
        <w:shd w:val="clear" w:color="auto" w:fill="FFFFFF"/>
        <w:spacing w:before="0" w:beforeAutospacing="0" w:after="0" w:afterAutospacing="0"/>
        <w:rPr>
          <w:color w:val="000000"/>
          <w:shd w:val="clear" w:color="auto" w:fill="FFFFFF"/>
          <w:lang w:val="en-US"/>
        </w:rPr>
      </w:pPr>
      <w:r w:rsidRPr="008E41EF">
        <w:rPr>
          <w:color w:val="000000"/>
          <w:shd w:val="clear" w:color="auto" w:fill="FFFFFF"/>
          <w:lang w:val="en-US"/>
        </w:rPr>
        <w:t>Measurement: The coating is calculated on the surface Project</w:t>
      </w:r>
    </w:p>
    <w:p w14:paraId="518B5ACD" w14:textId="77777777" w:rsidR="00D17918" w:rsidRDefault="00D17918" w:rsidP="00D17918">
      <w:pPr>
        <w:pStyle w:val="NormalWeb"/>
        <w:shd w:val="clear" w:color="auto" w:fill="FFFFFF"/>
        <w:spacing w:before="0" w:beforeAutospacing="0" w:after="0" w:afterAutospacing="0"/>
        <w:rPr>
          <w:b/>
          <w:shd w:val="clear" w:color="auto" w:fill="F9F9F9"/>
          <w:lang w:val="en-US"/>
        </w:rPr>
      </w:pPr>
    </w:p>
    <w:p w14:paraId="6A2757B8" w14:textId="77777777" w:rsidR="00D17918" w:rsidRPr="008E41EF" w:rsidRDefault="00D17918" w:rsidP="00D17918">
      <w:pPr>
        <w:jc w:val="both"/>
        <w:rPr>
          <w:b/>
          <w:szCs w:val="24"/>
          <w:shd w:val="clear" w:color="auto" w:fill="F9F9F9"/>
          <w:lang w:val="en-US"/>
        </w:rPr>
      </w:pPr>
      <w:r>
        <w:rPr>
          <w:b/>
          <w:szCs w:val="24"/>
          <w:shd w:val="clear" w:color="auto" w:fill="F9F9F9"/>
          <w:lang w:val="en-US"/>
        </w:rPr>
        <w:t>03</w:t>
      </w:r>
      <w:r w:rsidRPr="008E41EF">
        <w:rPr>
          <w:b/>
          <w:szCs w:val="24"/>
          <w:shd w:val="clear" w:color="auto" w:fill="F9F9F9"/>
          <w:lang w:val="en-US"/>
        </w:rPr>
        <w:t>-</w:t>
      </w:r>
      <w:r>
        <w:rPr>
          <w:b/>
          <w:szCs w:val="24"/>
          <w:shd w:val="clear" w:color="auto" w:fill="F9F9F9"/>
          <w:lang w:val="en-US"/>
        </w:rPr>
        <w:t>SPECIAL-03</w:t>
      </w:r>
      <w:r w:rsidRPr="008E41EF">
        <w:rPr>
          <w:b/>
          <w:szCs w:val="24"/>
          <w:shd w:val="clear" w:color="auto" w:fill="F9F9F9"/>
          <w:lang w:val="en-US"/>
        </w:rPr>
        <w:t xml:space="preserve">: 10X20X50 CM </w:t>
      </w:r>
      <w:r>
        <w:rPr>
          <w:b/>
          <w:szCs w:val="24"/>
          <w:shd w:val="clear" w:color="auto" w:fill="F9F9F9"/>
          <w:lang w:val="en-US"/>
        </w:rPr>
        <w:t>ANDESITE</w:t>
      </w:r>
      <w:r w:rsidRPr="008E41EF">
        <w:rPr>
          <w:b/>
          <w:szCs w:val="24"/>
          <w:shd w:val="clear" w:color="auto" w:fill="F9F9F9"/>
          <w:lang w:val="en-US"/>
        </w:rPr>
        <w:t xml:space="preserve"> BORDER SUPPLY SUPPLY AND INSTALLATION (INCLUDING BORDER TRANSPORT):</w:t>
      </w:r>
    </w:p>
    <w:p w14:paraId="025D183F" w14:textId="77777777" w:rsidR="00D17918" w:rsidRPr="008E41EF" w:rsidRDefault="00D17918" w:rsidP="00D17918">
      <w:pPr>
        <w:pStyle w:val="NormalWeb"/>
        <w:shd w:val="clear" w:color="auto" w:fill="FFFFFF"/>
        <w:spacing w:before="0" w:beforeAutospacing="0" w:after="0" w:afterAutospacing="0"/>
        <w:rPr>
          <w:shd w:val="clear" w:color="auto" w:fill="FFFFFF"/>
          <w:lang w:val="en-US"/>
        </w:rPr>
      </w:pPr>
      <w:r w:rsidRPr="008E41EF">
        <w:rPr>
          <w:shd w:val="clear" w:color="auto" w:fill="FFFFFF"/>
          <w:lang w:val="en-US"/>
        </w:rPr>
        <w:t xml:space="preserve">Installation of natural </w:t>
      </w:r>
      <w:r>
        <w:rPr>
          <w:shd w:val="clear" w:color="auto" w:fill="FFFFFF"/>
          <w:lang w:val="en-US"/>
        </w:rPr>
        <w:t>andes</w:t>
      </w:r>
      <w:r w:rsidRPr="008E41EF">
        <w:rPr>
          <w:shd w:val="clear" w:color="auto" w:fill="FFFFFF"/>
          <w:lang w:val="en-US"/>
        </w:rPr>
        <w:t>ite borders in 10x20x50 cm dimensions in accordance with the project and technique, covering of joints between two borders with 400 dosage cement mortar, all kinds of materials and wastes, loading in workmanship workplace, horizontal and vertical transportation, unloading, tools and equipment expenses, contractor general expenses and 1 m price including profit:,</w:t>
      </w:r>
    </w:p>
    <w:p w14:paraId="4877D9AA" w14:textId="77777777" w:rsidR="00D17918" w:rsidRPr="008E41EF" w:rsidRDefault="00D17918" w:rsidP="00D17918">
      <w:pPr>
        <w:pStyle w:val="NormalWeb"/>
        <w:shd w:val="clear" w:color="auto" w:fill="FFFFFF"/>
        <w:spacing w:before="0" w:beforeAutospacing="0" w:after="0" w:afterAutospacing="0"/>
        <w:rPr>
          <w:shd w:val="clear" w:color="auto" w:fill="FFFFFF"/>
          <w:lang w:val="en-US"/>
        </w:rPr>
      </w:pPr>
      <w:r w:rsidRPr="008E41EF">
        <w:rPr>
          <w:shd w:val="clear" w:color="auto" w:fill="FFFFFF"/>
          <w:lang w:val="en-US"/>
        </w:rPr>
        <w:t>MEASUREMENT: The curb size is calculated from the project.</w:t>
      </w:r>
    </w:p>
    <w:p w14:paraId="38E6321E" w14:textId="77777777" w:rsidR="00D17918" w:rsidRPr="008E41EF" w:rsidRDefault="00D17918" w:rsidP="00D17918">
      <w:pPr>
        <w:pStyle w:val="NormalWeb"/>
        <w:shd w:val="clear" w:color="auto" w:fill="FFFFFF"/>
        <w:spacing w:before="0" w:beforeAutospacing="0" w:after="0" w:afterAutospacing="0"/>
        <w:rPr>
          <w:color w:val="000000"/>
          <w:shd w:val="clear" w:color="auto" w:fill="FFFFFF"/>
        </w:rPr>
      </w:pPr>
    </w:p>
    <w:p w14:paraId="721D6DD4" w14:textId="77777777" w:rsidR="00D17918" w:rsidRDefault="00D17918" w:rsidP="00D17918">
      <w:pPr>
        <w:pStyle w:val="NormalWeb"/>
        <w:shd w:val="clear" w:color="auto" w:fill="FFFFFF"/>
        <w:spacing w:before="0" w:beforeAutospacing="0" w:after="0" w:afterAutospacing="0"/>
        <w:rPr>
          <w:b/>
          <w:color w:val="000000"/>
        </w:rPr>
      </w:pPr>
      <w:r>
        <w:rPr>
          <w:b/>
          <w:color w:val="000000"/>
        </w:rPr>
        <w:t>04</w:t>
      </w:r>
      <w:r w:rsidRPr="008E41EF">
        <w:rPr>
          <w:b/>
          <w:color w:val="000000"/>
        </w:rPr>
        <w:t xml:space="preserve">- </w:t>
      </w:r>
      <w:r>
        <w:rPr>
          <w:b/>
          <w:shd w:val="clear" w:color="auto" w:fill="F9F9F9"/>
          <w:lang w:val="en-US"/>
        </w:rPr>
        <w:t>SPECIAL-04</w:t>
      </w:r>
      <w:r w:rsidRPr="008E41EF">
        <w:rPr>
          <w:b/>
          <w:color w:val="000000"/>
        </w:rPr>
        <w:t>: NATURAL GRANITE PLAK STONE (30 * 30 CM) WITH FLOORING CONSTRUCTION (PATTERNED SURFACE) (INCLUDING TRANSPORTATION):</w:t>
      </w:r>
    </w:p>
    <w:p w14:paraId="6E0B6269" w14:textId="77777777" w:rsidR="00D17918" w:rsidRPr="008E41EF" w:rsidRDefault="00D17918" w:rsidP="00D17918">
      <w:pPr>
        <w:pStyle w:val="NormalWeb"/>
        <w:shd w:val="clear" w:color="auto" w:fill="FFFFFF"/>
        <w:spacing w:before="0" w:beforeAutospacing="0" w:after="0" w:afterAutospacing="0"/>
        <w:rPr>
          <w:b/>
          <w:color w:val="000000"/>
        </w:rPr>
      </w:pPr>
    </w:p>
    <w:p w14:paraId="45CB54D9" w14:textId="77777777" w:rsidR="00D17918" w:rsidRPr="008E41EF" w:rsidRDefault="00D17918" w:rsidP="00D17918">
      <w:pPr>
        <w:pStyle w:val="NormalWeb"/>
        <w:shd w:val="clear" w:color="auto" w:fill="FFFFFF"/>
        <w:spacing w:before="0" w:beforeAutospacing="0" w:after="0" w:afterAutospacing="0"/>
        <w:rPr>
          <w:color w:val="000000"/>
          <w:shd w:val="clear" w:color="auto" w:fill="FFFFFF"/>
          <w:lang w:val="en-US"/>
        </w:rPr>
      </w:pPr>
      <w:r w:rsidRPr="008E41EF">
        <w:rPr>
          <w:color w:val="000000"/>
          <w:shd w:val="clear" w:color="auto" w:fill="FFFFFF"/>
          <w:lang w:val="en-US"/>
        </w:rPr>
        <w:t>5 cm thick layer of 400 kg cement on top of the flat concrete surface made in accordance with the Project, Detail and Specification, 5 cm thickness, 30 cm x 30 cm, all kinds of materials and casualties, loading and unloading at work, horizontal and vertical handling, unloading, workmanship, contractor general expenses and profits of the cement grouting, replacement of cracked plates broken during laying, cleaning of floor face from mortar cavities, price of 1 m2, including:</w:t>
      </w:r>
    </w:p>
    <w:p w14:paraId="2482E8AB" w14:textId="77777777" w:rsidR="00D17918" w:rsidRDefault="00D17918" w:rsidP="00D17918">
      <w:pPr>
        <w:pStyle w:val="NormalWeb"/>
        <w:shd w:val="clear" w:color="auto" w:fill="FFFFFF"/>
        <w:spacing w:before="0" w:beforeAutospacing="0" w:after="0" w:afterAutospacing="0"/>
        <w:rPr>
          <w:color w:val="000000"/>
          <w:shd w:val="clear" w:color="auto" w:fill="FFFFFF"/>
          <w:lang w:val="en-US"/>
        </w:rPr>
      </w:pPr>
      <w:r w:rsidRPr="008E41EF">
        <w:rPr>
          <w:color w:val="000000"/>
          <w:shd w:val="clear" w:color="auto" w:fill="FFFFFF"/>
          <w:lang w:val="en-US"/>
        </w:rPr>
        <w:t>MEASUREMENT: The entire surface covered and the skirtings, if any, are calculated from the project.</w:t>
      </w:r>
    </w:p>
    <w:p w14:paraId="4D24A7CF" w14:textId="77777777" w:rsidR="00D17918" w:rsidRPr="008E41EF" w:rsidRDefault="00D17918" w:rsidP="00D17918">
      <w:pPr>
        <w:pStyle w:val="NormalWeb"/>
        <w:shd w:val="clear" w:color="auto" w:fill="FFFFFF"/>
        <w:spacing w:before="0" w:beforeAutospacing="0" w:after="0" w:afterAutospacing="0"/>
        <w:rPr>
          <w:color w:val="000000"/>
          <w:shd w:val="clear" w:color="auto" w:fill="FFFFFF"/>
        </w:rPr>
      </w:pPr>
    </w:p>
    <w:p w14:paraId="1246992D" w14:textId="77777777" w:rsidR="00D17918" w:rsidRPr="008E41EF" w:rsidRDefault="00D17918" w:rsidP="00D17918">
      <w:pPr>
        <w:pStyle w:val="NormalWeb"/>
        <w:shd w:val="clear" w:color="auto" w:fill="FFFFFF"/>
        <w:spacing w:before="0" w:beforeAutospacing="0" w:after="0" w:afterAutospacing="0"/>
        <w:rPr>
          <w:color w:val="000000"/>
          <w:shd w:val="clear" w:color="auto" w:fill="FFFFFF"/>
        </w:rPr>
      </w:pPr>
    </w:p>
    <w:p w14:paraId="396F192E" w14:textId="77777777" w:rsidR="00D17918" w:rsidRPr="008E41EF" w:rsidRDefault="00D17918" w:rsidP="00D17918">
      <w:pPr>
        <w:pStyle w:val="NormalWeb"/>
        <w:shd w:val="clear" w:color="auto" w:fill="FFFFFF"/>
        <w:spacing w:before="0" w:beforeAutospacing="0" w:after="0" w:afterAutospacing="0"/>
        <w:rPr>
          <w:b/>
          <w:color w:val="000000"/>
          <w:shd w:val="clear" w:color="auto" w:fill="FFFFFF"/>
        </w:rPr>
      </w:pPr>
      <w:r>
        <w:rPr>
          <w:b/>
          <w:color w:val="000000"/>
          <w:shd w:val="clear" w:color="auto" w:fill="FFFFFF"/>
        </w:rPr>
        <w:t>05</w:t>
      </w:r>
      <w:r w:rsidRPr="008E41EF">
        <w:rPr>
          <w:b/>
          <w:color w:val="000000"/>
          <w:shd w:val="clear" w:color="auto" w:fill="FFFFFF"/>
        </w:rPr>
        <w:t xml:space="preserve">- </w:t>
      </w:r>
      <w:r>
        <w:rPr>
          <w:b/>
          <w:shd w:val="clear" w:color="auto" w:fill="F9F9F9"/>
          <w:lang w:val="en-US"/>
        </w:rPr>
        <w:t>SPECIAL-05:</w:t>
      </w:r>
      <w:r w:rsidRPr="008E41EF">
        <w:rPr>
          <w:b/>
          <w:color w:val="000000"/>
          <w:shd w:val="clear" w:color="auto" w:fill="FFFFFF"/>
        </w:rPr>
        <w:t>NATURAL GRANITE GREASE STONE (50 * 25 * 10 CM) SUPPLY AND INSTALLATION (INCLUDING TRANSPORTATION):</w:t>
      </w:r>
    </w:p>
    <w:p w14:paraId="7625DEA3" w14:textId="77777777" w:rsidR="00D17918" w:rsidRPr="008E41EF" w:rsidRDefault="00D17918" w:rsidP="00D17918">
      <w:pPr>
        <w:pStyle w:val="NormalWeb"/>
        <w:shd w:val="clear" w:color="auto" w:fill="FFFFFF"/>
        <w:spacing w:before="0" w:beforeAutospacing="0" w:after="0" w:afterAutospacing="0"/>
        <w:rPr>
          <w:b/>
          <w:color w:val="000000"/>
          <w:shd w:val="clear" w:color="auto" w:fill="FFFFFF"/>
          <w:lang w:val="en-US"/>
        </w:rPr>
      </w:pPr>
    </w:p>
    <w:p w14:paraId="25DB06C2" w14:textId="77777777" w:rsidR="00D17918" w:rsidRPr="008E41EF" w:rsidRDefault="00D17918" w:rsidP="00D17918">
      <w:pPr>
        <w:pStyle w:val="NormalWeb"/>
        <w:shd w:val="clear" w:color="auto" w:fill="FFFFFF"/>
        <w:spacing w:before="0" w:beforeAutospacing="0" w:after="0" w:afterAutospacing="0"/>
        <w:rPr>
          <w:color w:val="000000"/>
          <w:shd w:val="clear" w:color="auto" w:fill="FFFFFF"/>
          <w:lang w:val="en-US"/>
        </w:rPr>
      </w:pPr>
      <w:r w:rsidRPr="008E41EF">
        <w:rPr>
          <w:color w:val="000000"/>
          <w:shd w:val="clear" w:color="auto" w:fill="FFFFFF"/>
          <w:lang w:val="en-US"/>
        </w:rPr>
        <w:t>In accordance with the project and technique, installation of natural GRANITE grooved stone in 50x25X10 cm dimensions, closing of joints between two grooves with 400 dosage cement mortar, all kinds of materials and wastes, loading in workmanship workplace, horizontal and vertical transportation, unloading, tools and equipment expenses, contractor 1 m price including general expenses and profit:</w:t>
      </w:r>
    </w:p>
    <w:p w14:paraId="5E9EF78C" w14:textId="77777777" w:rsidR="00D17918" w:rsidRPr="008E41EF" w:rsidRDefault="00D17918" w:rsidP="00D17918">
      <w:pPr>
        <w:pStyle w:val="NormalWeb"/>
        <w:shd w:val="clear" w:color="auto" w:fill="FFFFFF"/>
        <w:spacing w:before="0" w:beforeAutospacing="0" w:after="0" w:afterAutospacing="0"/>
        <w:rPr>
          <w:color w:val="000000"/>
          <w:shd w:val="clear" w:color="auto" w:fill="FFFFFF"/>
          <w:lang w:val="en-US"/>
        </w:rPr>
      </w:pPr>
      <w:r w:rsidRPr="008E41EF">
        <w:rPr>
          <w:color w:val="000000"/>
          <w:shd w:val="clear" w:color="auto" w:fill="FFFFFF"/>
          <w:lang w:val="en-US"/>
        </w:rPr>
        <w:t>MEASUREMENT: Calculation of the gutter size is based on the project.</w:t>
      </w:r>
    </w:p>
    <w:p w14:paraId="138BA31C" w14:textId="77777777" w:rsidR="00D17918" w:rsidRPr="008E41EF" w:rsidRDefault="00D17918" w:rsidP="00D17918">
      <w:pPr>
        <w:pStyle w:val="NormalWeb"/>
        <w:shd w:val="clear" w:color="auto" w:fill="FFFFFF"/>
        <w:spacing w:before="0" w:beforeAutospacing="0" w:after="0" w:afterAutospacing="0"/>
        <w:rPr>
          <w:color w:val="000000"/>
          <w:shd w:val="clear" w:color="auto" w:fill="FFFFFF"/>
        </w:rPr>
      </w:pPr>
    </w:p>
    <w:p w14:paraId="6EFD1634" w14:textId="77777777" w:rsidR="00D17918" w:rsidRPr="008E41EF" w:rsidRDefault="00D17918" w:rsidP="00D17918">
      <w:pPr>
        <w:jc w:val="both"/>
        <w:rPr>
          <w:b/>
          <w:szCs w:val="24"/>
        </w:rPr>
      </w:pPr>
      <w:r>
        <w:rPr>
          <w:b/>
          <w:szCs w:val="24"/>
        </w:rPr>
        <w:t>06</w:t>
      </w:r>
      <w:r w:rsidRPr="008E41EF">
        <w:rPr>
          <w:b/>
          <w:szCs w:val="24"/>
        </w:rPr>
        <w:t>-</w:t>
      </w:r>
      <w:r w:rsidRPr="00BB4C1F">
        <w:rPr>
          <w:b/>
          <w:szCs w:val="24"/>
          <w:shd w:val="clear" w:color="auto" w:fill="F9F9F9"/>
          <w:lang w:val="en-US"/>
        </w:rPr>
        <w:t xml:space="preserve"> </w:t>
      </w:r>
      <w:r>
        <w:rPr>
          <w:b/>
          <w:szCs w:val="24"/>
          <w:shd w:val="clear" w:color="auto" w:fill="F9F9F9"/>
          <w:lang w:val="en-US"/>
        </w:rPr>
        <w:t>SPECIAL-06</w:t>
      </w:r>
      <w:r w:rsidRPr="008E41EF">
        <w:rPr>
          <w:b/>
          <w:szCs w:val="24"/>
        </w:rPr>
        <w:t>: CONCRETE TREE GRAIN TECHNICAL SPECIFICATION (80*80*10 CM):</w:t>
      </w:r>
    </w:p>
    <w:p w14:paraId="7E49A918" w14:textId="77777777" w:rsidR="00D17918" w:rsidRPr="008E41EF" w:rsidRDefault="00D17918" w:rsidP="00D17918">
      <w:pPr>
        <w:rPr>
          <w:szCs w:val="24"/>
          <w:lang w:val="en-US"/>
        </w:rPr>
      </w:pPr>
      <w:r w:rsidRPr="008E41EF">
        <w:rPr>
          <w:szCs w:val="24"/>
          <w:lang w:val="en-US"/>
        </w:rPr>
        <w:t>Product measurements are given in the drawings below.</w:t>
      </w:r>
    </w:p>
    <w:p w14:paraId="6AE9069C" w14:textId="77777777" w:rsidR="00D17918" w:rsidRPr="008E41EF" w:rsidRDefault="00BF694F" w:rsidP="00D17918">
      <w:pPr>
        <w:jc w:val="center"/>
        <w:rPr>
          <w:b/>
          <w:szCs w:val="24"/>
          <w:lang w:val="en-US"/>
        </w:rPr>
      </w:pPr>
      <w:r>
        <w:rPr>
          <w:b/>
          <w:noProof/>
          <w:szCs w:val="24"/>
          <w:lang w:eastAsia="tr-TR"/>
        </w:rPr>
        <w:pict w14:anchorId="3EB1A7E4">
          <v:shape id="Resim 1" o:spid="_x0000_i1026" type="#_x0000_t75" style="width:308.25pt;height:124.5pt;visibility:visible">
            <v:imagedata r:id="rId9" o:title="" croptop="14953f" cropbottom="17427f"/>
          </v:shape>
        </w:pict>
      </w:r>
    </w:p>
    <w:p w14:paraId="08AF897C" w14:textId="77777777" w:rsidR="00D17918" w:rsidRPr="008E41EF" w:rsidRDefault="00D17918" w:rsidP="00D17918">
      <w:pPr>
        <w:pStyle w:val="ListeParagraf"/>
        <w:spacing w:after="160" w:line="259" w:lineRule="auto"/>
        <w:ind w:left="0"/>
        <w:rPr>
          <w:rFonts w:ascii="Times New Roman" w:hAnsi="Times New Roman"/>
          <w:sz w:val="24"/>
          <w:szCs w:val="24"/>
          <w:lang w:val="en-US"/>
        </w:rPr>
      </w:pPr>
      <w:r w:rsidRPr="008E41EF">
        <w:rPr>
          <w:rFonts w:ascii="Times New Roman" w:hAnsi="Times New Roman"/>
          <w:sz w:val="24"/>
          <w:szCs w:val="24"/>
          <w:lang w:val="en-US"/>
        </w:rPr>
        <w:t>CONCRETE FEATURES:</w:t>
      </w:r>
    </w:p>
    <w:p w14:paraId="513A026F" w14:textId="77777777" w:rsidR="00D17918" w:rsidRPr="008E41EF" w:rsidRDefault="00D17918" w:rsidP="00D17918">
      <w:pPr>
        <w:rPr>
          <w:szCs w:val="24"/>
          <w:lang w:val="en-US"/>
        </w:rPr>
      </w:pPr>
      <w:r w:rsidRPr="008E41EF">
        <w:rPr>
          <w:szCs w:val="24"/>
          <w:lang w:val="en-US"/>
        </w:rPr>
        <w:t>Microscopically, it should consist of white and dark colored minerals (from natural stones) in the mineralogical direction along with white cement material on the surface.</w:t>
      </w:r>
    </w:p>
    <w:p w14:paraId="397C327E" w14:textId="77777777" w:rsidR="00D17918" w:rsidRPr="008E41EF" w:rsidRDefault="00D17918" w:rsidP="00D17918">
      <w:pPr>
        <w:rPr>
          <w:szCs w:val="24"/>
          <w:lang w:val="en-US"/>
        </w:rPr>
      </w:pPr>
      <w:r w:rsidRPr="008E41EF">
        <w:rPr>
          <w:szCs w:val="24"/>
          <w:lang w:val="en-US"/>
        </w:rPr>
        <w:t>Dark minerals, gray and black tones, semi-angular or semi-round shaped, about 0.5-4 mm in size, other minerals in white tones should have larger sizes and different surface shapes not exceeding 15 mm compared to darker colors.</w:t>
      </w:r>
    </w:p>
    <w:p w14:paraId="6CA9E144" w14:textId="77777777" w:rsidR="00D17918" w:rsidRPr="008E41EF" w:rsidRDefault="00D17918" w:rsidP="00D17918">
      <w:pPr>
        <w:rPr>
          <w:szCs w:val="24"/>
          <w:lang w:val="en-US"/>
        </w:rPr>
      </w:pPr>
      <w:r w:rsidRPr="008E41EF">
        <w:rPr>
          <w:szCs w:val="24"/>
          <w:lang w:val="en-US"/>
        </w:rPr>
        <w:t>colored minerals, gray and black tones, semi-rounded or semi-rounded tiles, and about 0.5 to 4 mm in size. Minerals in other white tones should have larger sizes and different surface shapes, not exceeding 15 mm in comparison to dark colors.</w:t>
      </w:r>
    </w:p>
    <w:p w14:paraId="4C33D135" w14:textId="77777777" w:rsidR="00D17918" w:rsidRPr="008E41EF" w:rsidRDefault="00D17918" w:rsidP="00D17918">
      <w:pPr>
        <w:rPr>
          <w:szCs w:val="24"/>
          <w:lang w:val="en-US"/>
        </w:rPr>
      </w:pPr>
      <w:r w:rsidRPr="008E41EF">
        <w:rPr>
          <w:szCs w:val="24"/>
          <w:lang w:val="en-US"/>
        </w:rPr>
        <w:t>In general, all minerals should resemble”GRANITE" with cement (fine grained and light colored).</w:t>
      </w:r>
    </w:p>
    <w:p w14:paraId="7AEDC07B" w14:textId="77777777" w:rsidR="00D17918" w:rsidRPr="008E41EF" w:rsidRDefault="00D17918" w:rsidP="00D17918">
      <w:pPr>
        <w:rPr>
          <w:szCs w:val="24"/>
          <w:lang w:val="en-US"/>
        </w:rPr>
      </w:pPr>
      <w:r w:rsidRPr="008E41EF">
        <w:rPr>
          <w:szCs w:val="24"/>
          <w:lang w:val="en-US"/>
        </w:rPr>
        <w:t>Dark and light colored minerals must be in different proportions and exhibit decomposition</w:t>
      </w:r>
    </w:p>
    <w:p w14:paraId="0DFE33E9" w14:textId="77777777" w:rsidR="00D17918" w:rsidRPr="008E41EF" w:rsidRDefault="00D17918" w:rsidP="00D17918">
      <w:pPr>
        <w:rPr>
          <w:szCs w:val="24"/>
          <w:lang w:val="en-US"/>
        </w:rPr>
      </w:pPr>
      <w:r w:rsidRPr="008E41EF">
        <w:rPr>
          <w:szCs w:val="24"/>
          <w:lang w:val="en-US"/>
        </w:rPr>
        <w:t>After the products are removed from the mold, after 2 days on average they are sandblasted with steel grid sand blasting machine to remove excess cement and other debris on the surface and the surface must be granite appearance by sandblasting with steel grit.</w:t>
      </w:r>
    </w:p>
    <w:p w14:paraId="6C1A239F" w14:textId="77777777" w:rsidR="00D17918" w:rsidRPr="008E41EF" w:rsidRDefault="00D17918" w:rsidP="00D17918">
      <w:pPr>
        <w:rPr>
          <w:szCs w:val="24"/>
          <w:lang w:val="en-US"/>
        </w:rPr>
      </w:pPr>
      <w:r w:rsidRPr="008E41EF">
        <w:rPr>
          <w:szCs w:val="24"/>
          <w:lang w:val="en-US"/>
        </w:rPr>
        <w:t>Concrete C 35 or above standards.</w:t>
      </w:r>
    </w:p>
    <w:p w14:paraId="41D56A85" w14:textId="77777777" w:rsidR="00D17918" w:rsidRPr="008E41EF" w:rsidRDefault="00D17918" w:rsidP="00D17918">
      <w:pPr>
        <w:jc w:val="both"/>
        <w:rPr>
          <w:szCs w:val="24"/>
        </w:rPr>
      </w:pPr>
      <w:r w:rsidRPr="008E41EF">
        <w:rPr>
          <w:szCs w:val="24"/>
        </w:rPr>
        <w:t>Steel Grit SAE No: G 50. After the concrete surface is impregnated with chemical surface hardeners; bright, protective chemical should be applied to the surface.</w:t>
      </w:r>
    </w:p>
    <w:p w14:paraId="33644F8D" w14:textId="77777777" w:rsidR="00D17918" w:rsidRPr="008E41EF" w:rsidRDefault="00D17918" w:rsidP="00D17918">
      <w:pPr>
        <w:pStyle w:val="ListeParagraf"/>
        <w:spacing w:after="160" w:line="259" w:lineRule="auto"/>
        <w:ind w:left="0"/>
        <w:jc w:val="both"/>
        <w:rPr>
          <w:rFonts w:ascii="Times New Roman" w:hAnsi="Times New Roman"/>
          <w:color w:val="000000"/>
          <w:sz w:val="24"/>
          <w:szCs w:val="24"/>
        </w:rPr>
      </w:pPr>
      <w:r w:rsidRPr="008E41EF">
        <w:rPr>
          <w:rFonts w:ascii="Times New Roman" w:hAnsi="Times New Roman"/>
          <w:color w:val="000000"/>
          <w:sz w:val="24"/>
          <w:szCs w:val="24"/>
        </w:rPr>
        <w:t>AGGREGATE:</w:t>
      </w:r>
    </w:p>
    <w:p w14:paraId="2A4CA8E5" w14:textId="77777777" w:rsidR="00D17918" w:rsidRPr="008E41EF" w:rsidRDefault="00D17918" w:rsidP="00D17918">
      <w:pPr>
        <w:jc w:val="both"/>
        <w:rPr>
          <w:color w:val="000000"/>
          <w:szCs w:val="24"/>
        </w:rPr>
      </w:pPr>
      <w:r w:rsidRPr="008E41EF">
        <w:rPr>
          <w:color w:val="000000"/>
          <w:szCs w:val="24"/>
        </w:rPr>
        <w:t>The mosaic should be suitable for use in construction work in terms of its petrographic and technological characteristics, which are derived from the quarries present in the nature and are homogeneous, resistant to atmospheric effects. The mosaic will be tough, strong, durable, angular.</w:t>
      </w:r>
    </w:p>
    <w:p w14:paraId="59F81668" w14:textId="77777777" w:rsidR="00D17918" w:rsidRPr="008E41EF" w:rsidRDefault="00D17918" w:rsidP="00D17918">
      <w:pPr>
        <w:jc w:val="both"/>
        <w:rPr>
          <w:color w:val="000000"/>
          <w:szCs w:val="24"/>
        </w:rPr>
      </w:pPr>
      <w:r w:rsidRPr="008E41EF">
        <w:rPr>
          <w:color w:val="000000"/>
          <w:szCs w:val="24"/>
        </w:rPr>
        <w:t xml:space="preserve"> The general properties and limit values to be searched in the mosaics to be used in the production of each quality concrete will be as follows.</w:t>
      </w:r>
    </w:p>
    <w:p w14:paraId="1D807CFC" w14:textId="77777777" w:rsidR="00D17918" w:rsidRPr="008E41EF" w:rsidRDefault="00D17918" w:rsidP="00D17918">
      <w:pPr>
        <w:numPr>
          <w:ilvl w:val="0"/>
          <w:numId w:val="11"/>
        </w:numPr>
        <w:tabs>
          <w:tab w:val="left" w:pos="786"/>
        </w:tabs>
        <w:ind w:left="786" w:hanging="360"/>
        <w:jc w:val="both"/>
        <w:rPr>
          <w:color w:val="000000"/>
          <w:szCs w:val="24"/>
        </w:rPr>
      </w:pPr>
      <w:r w:rsidRPr="008E41EF">
        <w:rPr>
          <w:color w:val="000000"/>
          <w:szCs w:val="24"/>
        </w:rPr>
        <w:t xml:space="preserve"> The loose unit weight will be at least 1150 Kg / m³.</w:t>
      </w:r>
    </w:p>
    <w:p w14:paraId="654783EB" w14:textId="77777777" w:rsidR="00D17918" w:rsidRPr="008E41EF" w:rsidRDefault="00D17918" w:rsidP="00D17918">
      <w:pPr>
        <w:numPr>
          <w:ilvl w:val="0"/>
          <w:numId w:val="11"/>
        </w:numPr>
        <w:tabs>
          <w:tab w:val="left" w:pos="786"/>
        </w:tabs>
        <w:ind w:left="786" w:hanging="360"/>
        <w:jc w:val="both"/>
        <w:rPr>
          <w:color w:val="000000"/>
          <w:szCs w:val="24"/>
        </w:rPr>
      </w:pPr>
      <w:r w:rsidRPr="008E41EF">
        <w:rPr>
          <w:color w:val="000000"/>
          <w:szCs w:val="24"/>
        </w:rPr>
        <w:t xml:space="preserve"> The strict unit weight will be at least 1350 Kg / m³.</w:t>
      </w:r>
    </w:p>
    <w:p w14:paraId="039CCD4E" w14:textId="77777777" w:rsidR="00D17918" w:rsidRPr="008E41EF" w:rsidRDefault="00D17918" w:rsidP="00D17918">
      <w:pPr>
        <w:numPr>
          <w:ilvl w:val="0"/>
          <w:numId w:val="11"/>
        </w:numPr>
        <w:tabs>
          <w:tab w:val="left" w:pos="786"/>
        </w:tabs>
        <w:ind w:left="786" w:hanging="360"/>
        <w:jc w:val="both"/>
        <w:rPr>
          <w:color w:val="000000"/>
          <w:szCs w:val="24"/>
        </w:rPr>
      </w:pPr>
      <w:r w:rsidRPr="008E41EF">
        <w:rPr>
          <w:color w:val="000000"/>
          <w:szCs w:val="24"/>
        </w:rPr>
        <w:lastRenderedPageBreak/>
        <w:t xml:space="preserve"> The apparent specific gravity shall be at least 2600 Kg / m³.</w:t>
      </w:r>
    </w:p>
    <w:p w14:paraId="317CD146" w14:textId="77777777" w:rsidR="00D17918" w:rsidRPr="008E41EF" w:rsidRDefault="00D17918" w:rsidP="00D17918">
      <w:pPr>
        <w:numPr>
          <w:ilvl w:val="0"/>
          <w:numId w:val="11"/>
        </w:numPr>
        <w:tabs>
          <w:tab w:val="left" w:pos="786"/>
        </w:tabs>
        <w:ind w:left="786" w:hanging="360"/>
        <w:jc w:val="both"/>
        <w:rPr>
          <w:color w:val="000000"/>
          <w:szCs w:val="24"/>
        </w:rPr>
      </w:pPr>
      <w:r w:rsidRPr="008E41EF">
        <w:rPr>
          <w:color w:val="000000"/>
          <w:szCs w:val="24"/>
        </w:rPr>
        <w:t xml:space="preserve"> Coarse particles in the mosaic will be so small that it will not degrade the gradation.</w:t>
      </w:r>
    </w:p>
    <w:p w14:paraId="1C753D27" w14:textId="77777777" w:rsidR="00D17918" w:rsidRPr="008E41EF" w:rsidRDefault="00D17918" w:rsidP="00D17918">
      <w:pPr>
        <w:numPr>
          <w:ilvl w:val="0"/>
          <w:numId w:val="11"/>
        </w:numPr>
        <w:tabs>
          <w:tab w:val="left" w:pos="786"/>
        </w:tabs>
        <w:ind w:left="786" w:hanging="360"/>
        <w:jc w:val="both"/>
        <w:rPr>
          <w:color w:val="000000"/>
          <w:szCs w:val="24"/>
        </w:rPr>
      </w:pPr>
      <w:r w:rsidRPr="008E41EF">
        <w:rPr>
          <w:color w:val="000000"/>
          <w:szCs w:val="24"/>
        </w:rPr>
        <w:t xml:space="preserve"> The fine material (below 0.063 mm) will not exceed 3% by weight.</w:t>
      </w:r>
    </w:p>
    <w:p w14:paraId="58B7C906" w14:textId="77777777" w:rsidR="00D17918" w:rsidRPr="008E41EF" w:rsidRDefault="00D17918" w:rsidP="00D17918">
      <w:pPr>
        <w:numPr>
          <w:ilvl w:val="0"/>
          <w:numId w:val="11"/>
        </w:numPr>
        <w:tabs>
          <w:tab w:val="left" w:pos="786"/>
        </w:tabs>
        <w:ind w:left="786" w:hanging="360"/>
        <w:jc w:val="both"/>
        <w:rPr>
          <w:color w:val="000000"/>
          <w:szCs w:val="24"/>
        </w:rPr>
      </w:pPr>
      <w:r w:rsidRPr="008E41EF">
        <w:rPr>
          <w:color w:val="000000"/>
          <w:szCs w:val="24"/>
        </w:rPr>
        <w:t xml:space="preserve"> Clay and clay pellets will not exceed 1% by weight.</w:t>
      </w:r>
    </w:p>
    <w:p w14:paraId="1DA7CC70" w14:textId="77777777" w:rsidR="00D17918" w:rsidRPr="008E41EF" w:rsidRDefault="00D17918" w:rsidP="00D17918">
      <w:pPr>
        <w:numPr>
          <w:ilvl w:val="0"/>
          <w:numId w:val="11"/>
        </w:numPr>
        <w:tabs>
          <w:tab w:val="left" w:pos="786"/>
        </w:tabs>
        <w:ind w:left="786" w:hanging="360"/>
        <w:jc w:val="both"/>
        <w:rPr>
          <w:color w:val="000000"/>
          <w:szCs w:val="24"/>
        </w:rPr>
      </w:pPr>
      <w:r w:rsidRPr="008E41EF">
        <w:rPr>
          <w:color w:val="000000"/>
          <w:szCs w:val="24"/>
        </w:rPr>
        <w:t xml:space="preserve"> Other harmful substances (alkalis, mica, covered cilia, soft and stratified pieces, vegetative soil) will not exceed 2% by weight.</w:t>
      </w:r>
    </w:p>
    <w:p w14:paraId="495AB5AF" w14:textId="77777777" w:rsidR="00D17918" w:rsidRPr="008E41EF" w:rsidRDefault="00D17918" w:rsidP="00D17918">
      <w:pPr>
        <w:numPr>
          <w:ilvl w:val="0"/>
          <w:numId w:val="11"/>
        </w:numPr>
        <w:tabs>
          <w:tab w:val="left" w:pos="786"/>
        </w:tabs>
        <w:ind w:left="786" w:hanging="360"/>
        <w:jc w:val="both"/>
        <w:rPr>
          <w:color w:val="000000"/>
          <w:szCs w:val="24"/>
        </w:rPr>
      </w:pPr>
      <w:r w:rsidRPr="008E41EF">
        <w:rPr>
          <w:color w:val="000000"/>
          <w:szCs w:val="24"/>
        </w:rPr>
        <w:t xml:space="preserve"> Visible different colored granules in Color Mosaic will not exceed 5% by weight.</w:t>
      </w:r>
    </w:p>
    <w:p w14:paraId="37F8E1FA" w14:textId="77777777" w:rsidR="00D17918" w:rsidRPr="008E41EF" w:rsidRDefault="00D17918" w:rsidP="00D17918">
      <w:pPr>
        <w:tabs>
          <w:tab w:val="left" w:pos="786"/>
        </w:tabs>
        <w:ind w:left="786"/>
        <w:jc w:val="both"/>
        <w:rPr>
          <w:color w:val="000000"/>
          <w:szCs w:val="24"/>
        </w:rPr>
      </w:pPr>
    </w:p>
    <w:p w14:paraId="620200C5" w14:textId="77777777" w:rsidR="00D17918" w:rsidRDefault="00D17918" w:rsidP="00D17918">
      <w:pPr>
        <w:pStyle w:val="ListeParagraf"/>
        <w:ind w:left="0"/>
        <w:rPr>
          <w:rFonts w:ascii="Times New Roman" w:hAnsi="Times New Roman"/>
          <w:b/>
          <w:sz w:val="24"/>
          <w:szCs w:val="24"/>
        </w:rPr>
      </w:pPr>
    </w:p>
    <w:p w14:paraId="01E47451" w14:textId="77777777" w:rsidR="00D17918" w:rsidRDefault="00D17918" w:rsidP="00D17918">
      <w:pPr>
        <w:pStyle w:val="ListeParagraf"/>
        <w:ind w:left="0"/>
        <w:rPr>
          <w:rFonts w:ascii="Times New Roman" w:hAnsi="Times New Roman"/>
          <w:b/>
          <w:sz w:val="24"/>
          <w:szCs w:val="24"/>
        </w:rPr>
      </w:pPr>
    </w:p>
    <w:p w14:paraId="344EE65F" w14:textId="77777777" w:rsidR="00D17918" w:rsidRPr="008E41EF" w:rsidRDefault="00D17918" w:rsidP="00D17918">
      <w:pPr>
        <w:pStyle w:val="ListeParagraf"/>
        <w:ind w:left="0"/>
        <w:rPr>
          <w:rFonts w:ascii="Times New Roman" w:hAnsi="Times New Roman"/>
          <w:b/>
          <w:sz w:val="24"/>
          <w:szCs w:val="24"/>
        </w:rPr>
      </w:pPr>
    </w:p>
    <w:p w14:paraId="51E8A507" w14:textId="77777777" w:rsidR="00D17918" w:rsidRPr="008E41EF" w:rsidRDefault="00D17918" w:rsidP="00D17918">
      <w:pPr>
        <w:pStyle w:val="ListeParagraf"/>
        <w:ind w:left="0"/>
        <w:rPr>
          <w:rFonts w:ascii="Times New Roman" w:hAnsi="Times New Roman"/>
          <w:sz w:val="24"/>
          <w:szCs w:val="24"/>
        </w:rPr>
      </w:pPr>
      <w:r w:rsidRPr="008E41EF">
        <w:rPr>
          <w:rFonts w:ascii="Times New Roman" w:hAnsi="Times New Roman"/>
          <w:sz w:val="24"/>
          <w:szCs w:val="24"/>
        </w:rPr>
        <w:t xml:space="preserve">CEMENT: </w:t>
      </w:r>
    </w:p>
    <w:p w14:paraId="650FD834" w14:textId="77777777" w:rsidR="00D17918" w:rsidRPr="008E41EF" w:rsidRDefault="00D17918" w:rsidP="00D17918">
      <w:pPr>
        <w:tabs>
          <w:tab w:val="left" w:pos="708"/>
        </w:tabs>
        <w:rPr>
          <w:szCs w:val="24"/>
        </w:rPr>
      </w:pPr>
      <w:r w:rsidRPr="008E41EF">
        <w:rPr>
          <w:szCs w:val="24"/>
        </w:rPr>
        <w:tab/>
        <w:t xml:space="preserve"> Super White Portland Cement PO 52.5 </w:t>
      </w:r>
    </w:p>
    <w:p w14:paraId="2BE63ADA" w14:textId="77777777" w:rsidR="00D17918" w:rsidRPr="008E41EF" w:rsidRDefault="00D17918" w:rsidP="00D17918">
      <w:pPr>
        <w:tabs>
          <w:tab w:val="left" w:pos="708"/>
        </w:tabs>
        <w:rPr>
          <w:szCs w:val="24"/>
        </w:rPr>
      </w:pPr>
    </w:p>
    <w:p w14:paraId="3A6C8F9E" w14:textId="77777777" w:rsidR="00D17918" w:rsidRPr="008E41EF" w:rsidRDefault="00D17918" w:rsidP="00D17918">
      <w:pPr>
        <w:tabs>
          <w:tab w:val="left" w:pos="708"/>
        </w:tabs>
        <w:rPr>
          <w:szCs w:val="24"/>
        </w:rPr>
      </w:pPr>
      <w:r w:rsidRPr="008E41EF">
        <w:rPr>
          <w:szCs w:val="24"/>
        </w:rPr>
        <w:tab/>
        <w:t xml:space="preserve"> Chemical Properties of White Portland Cements</w:t>
      </w:r>
    </w:p>
    <w:p w14:paraId="71CE72BE" w14:textId="77777777" w:rsidR="00D17918" w:rsidRPr="008E41EF" w:rsidRDefault="00D17918" w:rsidP="00D17918">
      <w:pPr>
        <w:tabs>
          <w:tab w:val="left" w:pos="708"/>
        </w:tabs>
        <w:rPr>
          <w:szCs w:val="24"/>
        </w:rPr>
      </w:pPr>
    </w:p>
    <w:p w14:paraId="1814D4C4" w14:textId="77777777" w:rsidR="00D17918" w:rsidRPr="008E41EF" w:rsidRDefault="00D17918" w:rsidP="00D17918">
      <w:pPr>
        <w:tabs>
          <w:tab w:val="left" w:pos="708"/>
        </w:tabs>
        <w:rPr>
          <w:szCs w:val="24"/>
        </w:rPr>
      </w:pPr>
    </w:p>
    <w:p w14:paraId="723332D9" w14:textId="77777777" w:rsidR="00D17918" w:rsidRPr="008E41EF" w:rsidRDefault="00D17918" w:rsidP="00D17918">
      <w:pPr>
        <w:ind w:left="360"/>
        <w:jc w:val="both"/>
        <w:rPr>
          <w:szCs w:val="24"/>
          <w:u w:val="single"/>
        </w:rPr>
      </w:pPr>
      <w:r w:rsidRPr="008E41EF">
        <w:rPr>
          <w:szCs w:val="24"/>
          <w:u w:val="single"/>
        </w:rPr>
        <w:t xml:space="preserve">Components </w:t>
      </w:r>
      <w:r w:rsidRPr="008E41EF">
        <w:rPr>
          <w:szCs w:val="24"/>
        </w:rPr>
        <w:tab/>
      </w:r>
      <w:r w:rsidRPr="008E41EF">
        <w:rPr>
          <w:szCs w:val="24"/>
        </w:rPr>
        <w:tab/>
      </w:r>
      <w:r w:rsidRPr="008E41EF">
        <w:rPr>
          <w:szCs w:val="24"/>
        </w:rPr>
        <w:tab/>
      </w:r>
      <w:r w:rsidRPr="008E41EF">
        <w:rPr>
          <w:szCs w:val="24"/>
          <w:u w:val="single"/>
        </w:rPr>
        <w:t>Mass % (moss)</w:t>
      </w:r>
    </w:p>
    <w:p w14:paraId="3132B242" w14:textId="77777777" w:rsidR="00D17918" w:rsidRPr="008E41EF" w:rsidRDefault="00D17918" w:rsidP="00D17918">
      <w:pPr>
        <w:ind w:left="360"/>
        <w:jc w:val="both"/>
        <w:rPr>
          <w:szCs w:val="24"/>
        </w:rPr>
      </w:pPr>
      <w:r w:rsidRPr="008E41EF">
        <w:rPr>
          <w:szCs w:val="24"/>
        </w:rPr>
        <w:t>1. Magnesium oxide (MgO)</w:t>
      </w:r>
      <w:r w:rsidRPr="008E41EF">
        <w:rPr>
          <w:szCs w:val="24"/>
        </w:rPr>
        <w:tab/>
        <w:t>5</w:t>
      </w:r>
    </w:p>
    <w:p w14:paraId="00ED5889" w14:textId="77777777" w:rsidR="00D17918" w:rsidRPr="008E41EF" w:rsidRDefault="00D17918" w:rsidP="00D17918">
      <w:pPr>
        <w:ind w:left="360"/>
        <w:jc w:val="both"/>
        <w:rPr>
          <w:szCs w:val="24"/>
        </w:rPr>
      </w:pPr>
      <w:r w:rsidRPr="008E41EF">
        <w:rPr>
          <w:szCs w:val="24"/>
        </w:rPr>
        <w:t>2. Sulfur trioxide (SO</w:t>
      </w:r>
      <w:r w:rsidRPr="008E41EF">
        <w:rPr>
          <w:szCs w:val="24"/>
          <w:vertAlign w:val="subscript"/>
        </w:rPr>
        <w:t>3</w:t>
      </w:r>
      <w:r w:rsidRPr="008E41EF">
        <w:rPr>
          <w:szCs w:val="24"/>
        </w:rPr>
        <w:t>)</w:t>
      </w:r>
      <w:r w:rsidRPr="008E41EF">
        <w:rPr>
          <w:szCs w:val="24"/>
        </w:rPr>
        <w:tab/>
      </w:r>
      <w:r w:rsidRPr="008E41EF">
        <w:rPr>
          <w:szCs w:val="24"/>
        </w:rPr>
        <w:tab/>
        <w:t>4</w:t>
      </w:r>
    </w:p>
    <w:p w14:paraId="2C6A28FB" w14:textId="77777777" w:rsidR="00D17918" w:rsidRPr="008E41EF" w:rsidRDefault="00D17918" w:rsidP="00D17918">
      <w:pPr>
        <w:ind w:left="360"/>
        <w:jc w:val="both"/>
        <w:rPr>
          <w:szCs w:val="24"/>
        </w:rPr>
      </w:pPr>
      <w:r w:rsidRPr="008E41EF">
        <w:rPr>
          <w:szCs w:val="24"/>
        </w:rPr>
        <w:t>3. Insoluble residue</w:t>
      </w:r>
      <w:r w:rsidRPr="008E41EF">
        <w:rPr>
          <w:szCs w:val="24"/>
        </w:rPr>
        <w:tab/>
      </w:r>
      <w:r w:rsidRPr="008E41EF">
        <w:rPr>
          <w:szCs w:val="24"/>
        </w:rPr>
        <w:tab/>
        <w:t>5</w:t>
      </w:r>
    </w:p>
    <w:p w14:paraId="7FB2FB46" w14:textId="77777777" w:rsidR="00D17918" w:rsidRPr="008E41EF" w:rsidRDefault="00D17918" w:rsidP="00D17918">
      <w:pPr>
        <w:ind w:left="360"/>
        <w:jc w:val="both"/>
        <w:rPr>
          <w:szCs w:val="24"/>
        </w:rPr>
      </w:pPr>
      <w:r w:rsidRPr="008E41EF">
        <w:rPr>
          <w:szCs w:val="24"/>
        </w:rPr>
        <w:t>4. Loss of ignition</w:t>
      </w:r>
      <w:r w:rsidRPr="008E41EF">
        <w:rPr>
          <w:szCs w:val="24"/>
        </w:rPr>
        <w:tab/>
      </w:r>
      <w:r w:rsidRPr="008E41EF">
        <w:rPr>
          <w:szCs w:val="24"/>
        </w:rPr>
        <w:tab/>
      </w:r>
      <w:r w:rsidRPr="008E41EF">
        <w:rPr>
          <w:szCs w:val="24"/>
        </w:rPr>
        <w:tab/>
        <w:t>5</w:t>
      </w:r>
    </w:p>
    <w:p w14:paraId="105EACD3" w14:textId="77777777" w:rsidR="00D17918" w:rsidRPr="008E41EF" w:rsidRDefault="00D17918" w:rsidP="00D17918">
      <w:pPr>
        <w:ind w:left="360"/>
        <w:jc w:val="both"/>
        <w:rPr>
          <w:szCs w:val="24"/>
        </w:rPr>
      </w:pPr>
      <w:r w:rsidRPr="008E41EF">
        <w:rPr>
          <w:szCs w:val="24"/>
        </w:rPr>
        <w:t>5. chloride Cl</w:t>
      </w:r>
      <w:r w:rsidRPr="008E41EF">
        <w:rPr>
          <w:szCs w:val="24"/>
          <w:vertAlign w:val="superscript"/>
        </w:rPr>
        <w:t>-</w:t>
      </w:r>
      <w:r w:rsidRPr="008E41EF">
        <w:rPr>
          <w:szCs w:val="24"/>
          <w:vertAlign w:val="superscript"/>
        </w:rPr>
        <w:tab/>
      </w:r>
      <w:r w:rsidRPr="008E41EF">
        <w:rPr>
          <w:szCs w:val="24"/>
          <w:vertAlign w:val="superscript"/>
        </w:rPr>
        <w:tab/>
      </w:r>
      <w:r w:rsidRPr="008E41EF">
        <w:rPr>
          <w:szCs w:val="24"/>
          <w:vertAlign w:val="superscript"/>
        </w:rPr>
        <w:tab/>
      </w:r>
      <w:r w:rsidRPr="008E41EF">
        <w:rPr>
          <w:szCs w:val="24"/>
        </w:rPr>
        <w:t>0.1</w:t>
      </w:r>
    </w:p>
    <w:p w14:paraId="1B18C43D" w14:textId="77777777" w:rsidR="00D17918" w:rsidRPr="008E41EF" w:rsidRDefault="00D17918" w:rsidP="00D17918">
      <w:pPr>
        <w:tabs>
          <w:tab w:val="left" w:pos="708"/>
        </w:tabs>
        <w:rPr>
          <w:b/>
          <w:szCs w:val="24"/>
        </w:rPr>
      </w:pPr>
      <w:r w:rsidRPr="008E41EF">
        <w:rPr>
          <w:b/>
          <w:szCs w:val="24"/>
        </w:rPr>
        <w:tab/>
        <w:t xml:space="preserve"> Physical Properties of White Portland Cement</w:t>
      </w:r>
    </w:p>
    <w:p w14:paraId="202D2ABC" w14:textId="77777777" w:rsidR="00D17918" w:rsidRPr="008E41EF" w:rsidRDefault="00D17918" w:rsidP="00D17918">
      <w:pPr>
        <w:tabs>
          <w:tab w:val="left" w:pos="360"/>
        </w:tabs>
        <w:ind w:left="720"/>
        <w:jc w:val="both"/>
        <w:rPr>
          <w:szCs w:val="24"/>
          <w:u w:val="single"/>
        </w:rPr>
      </w:pPr>
    </w:p>
    <w:p w14:paraId="7FCD2836" w14:textId="77777777" w:rsidR="00D17918" w:rsidRPr="008E41EF" w:rsidRDefault="00D17918" w:rsidP="00D17918">
      <w:pPr>
        <w:numPr>
          <w:ilvl w:val="0"/>
          <w:numId w:val="12"/>
        </w:numPr>
        <w:tabs>
          <w:tab w:val="left" w:pos="360"/>
        </w:tabs>
        <w:ind w:left="720" w:hanging="360"/>
        <w:jc w:val="both"/>
        <w:rPr>
          <w:szCs w:val="24"/>
          <w:u w:val="single"/>
        </w:rPr>
      </w:pPr>
      <w:r w:rsidRPr="008E41EF">
        <w:rPr>
          <w:szCs w:val="24"/>
        </w:rPr>
        <w:t xml:space="preserve"> The whiteness will be at least 70.</w:t>
      </w:r>
    </w:p>
    <w:p w14:paraId="7C8CAF7A" w14:textId="77777777" w:rsidR="00D17918" w:rsidRPr="008E41EF" w:rsidRDefault="00D17918" w:rsidP="00D17918">
      <w:pPr>
        <w:numPr>
          <w:ilvl w:val="0"/>
          <w:numId w:val="12"/>
        </w:numPr>
        <w:tabs>
          <w:tab w:val="left" w:pos="360"/>
        </w:tabs>
        <w:ind w:left="720" w:hanging="360"/>
        <w:jc w:val="both"/>
        <w:rPr>
          <w:szCs w:val="24"/>
          <w:u w:val="single"/>
        </w:rPr>
      </w:pPr>
      <w:r w:rsidRPr="008E41EF">
        <w:rPr>
          <w:szCs w:val="24"/>
        </w:rPr>
        <w:t xml:space="preserve"> The reaction should not start before 45 minutes and will end in 10 hours at the latest.</w:t>
      </w:r>
    </w:p>
    <w:p w14:paraId="3C34D1EF" w14:textId="77777777" w:rsidR="00D17918" w:rsidRPr="008E41EF" w:rsidRDefault="00D17918" w:rsidP="00D17918">
      <w:pPr>
        <w:numPr>
          <w:ilvl w:val="0"/>
          <w:numId w:val="12"/>
        </w:numPr>
        <w:tabs>
          <w:tab w:val="left" w:pos="360"/>
        </w:tabs>
        <w:ind w:left="720" w:hanging="360"/>
        <w:jc w:val="both"/>
        <w:rPr>
          <w:color w:val="000000"/>
          <w:szCs w:val="24"/>
          <w:u w:val="single"/>
        </w:rPr>
      </w:pPr>
      <w:r w:rsidRPr="008E41EF">
        <w:rPr>
          <w:szCs w:val="24"/>
        </w:rPr>
        <w:t xml:space="preserve"> Total volume expansion will not exceed 10 mm.</w:t>
      </w:r>
    </w:p>
    <w:p w14:paraId="516685FB" w14:textId="77777777" w:rsidR="00D17918" w:rsidRPr="008E41EF" w:rsidRDefault="00D17918" w:rsidP="00D17918">
      <w:pPr>
        <w:numPr>
          <w:ilvl w:val="0"/>
          <w:numId w:val="12"/>
        </w:numPr>
        <w:tabs>
          <w:tab w:val="left" w:pos="360"/>
        </w:tabs>
        <w:ind w:left="720" w:hanging="360"/>
        <w:jc w:val="both"/>
        <w:rPr>
          <w:szCs w:val="24"/>
          <w:u w:val="single"/>
        </w:rPr>
      </w:pPr>
      <w:r w:rsidRPr="008E41EF">
        <w:rPr>
          <w:szCs w:val="24"/>
        </w:rPr>
        <w:t xml:space="preserve"> The specific surface will be at least 2800 cm2 / g.</w:t>
      </w:r>
    </w:p>
    <w:p w14:paraId="652EC4F3" w14:textId="77777777" w:rsidR="00D17918" w:rsidRPr="008E41EF" w:rsidRDefault="00D17918" w:rsidP="00D17918">
      <w:pPr>
        <w:tabs>
          <w:tab w:val="left" w:pos="708"/>
        </w:tabs>
        <w:rPr>
          <w:b/>
          <w:szCs w:val="24"/>
        </w:rPr>
      </w:pPr>
      <w:r w:rsidRPr="008E41EF">
        <w:rPr>
          <w:szCs w:val="24"/>
        </w:rPr>
        <w:t xml:space="preserve">       </w:t>
      </w:r>
      <w:r w:rsidRPr="008E41EF">
        <w:rPr>
          <w:b/>
          <w:szCs w:val="24"/>
        </w:rPr>
        <w:t xml:space="preserve"> </w:t>
      </w:r>
    </w:p>
    <w:p w14:paraId="4E468527" w14:textId="77777777" w:rsidR="00D17918" w:rsidRPr="008E41EF" w:rsidRDefault="00D17918" w:rsidP="00D17918">
      <w:pPr>
        <w:tabs>
          <w:tab w:val="left" w:pos="708"/>
        </w:tabs>
        <w:rPr>
          <w:b/>
          <w:szCs w:val="24"/>
        </w:rPr>
      </w:pPr>
    </w:p>
    <w:p w14:paraId="026F1212" w14:textId="77777777" w:rsidR="00D17918" w:rsidRPr="008E41EF" w:rsidRDefault="00D17918" w:rsidP="00D17918">
      <w:pPr>
        <w:tabs>
          <w:tab w:val="left" w:pos="708"/>
        </w:tabs>
        <w:rPr>
          <w:b/>
          <w:szCs w:val="24"/>
        </w:rPr>
      </w:pPr>
    </w:p>
    <w:p w14:paraId="7A14FB67" w14:textId="77777777" w:rsidR="00D17918" w:rsidRPr="008E41EF" w:rsidRDefault="00D17918" w:rsidP="00D17918">
      <w:pPr>
        <w:tabs>
          <w:tab w:val="left" w:pos="708"/>
        </w:tabs>
        <w:rPr>
          <w:b/>
          <w:szCs w:val="24"/>
        </w:rPr>
      </w:pPr>
      <w:r w:rsidRPr="008E41EF">
        <w:rPr>
          <w:b/>
          <w:szCs w:val="24"/>
        </w:rPr>
        <w:t>Pressure Strength Values of White Portland Cement</w:t>
      </w:r>
    </w:p>
    <w:p w14:paraId="11FD8779" w14:textId="77777777" w:rsidR="00D17918" w:rsidRPr="008E41EF" w:rsidRDefault="00D17918" w:rsidP="00D17918">
      <w:pPr>
        <w:tabs>
          <w:tab w:val="left" w:pos="708"/>
        </w:tabs>
        <w:rPr>
          <w:b/>
          <w:szCs w:val="24"/>
        </w:rPr>
      </w:pPr>
    </w:p>
    <w:p w14:paraId="4642EA79" w14:textId="77777777" w:rsidR="00D17918" w:rsidRPr="008E41EF" w:rsidRDefault="00D17918" w:rsidP="00D17918">
      <w:pPr>
        <w:ind w:left="360"/>
        <w:jc w:val="both"/>
        <w:rPr>
          <w:color w:val="000000"/>
          <w:szCs w:val="24"/>
        </w:rPr>
      </w:pPr>
      <w:r w:rsidRPr="008E41EF">
        <w:rPr>
          <w:szCs w:val="24"/>
        </w:rPr>
        <w:t xml:space="preserve"> The class and type of WPC will provide the following compressive strengths:</w:t>
      </w:r>
    </w:p>
    <w:p w14:paraId="102A02AB" w14:textId="77777777" w:rsidR="00D17918" w:rsidRPr="008E41EF" w:rsidRDefault="00D17918" w:rsidP="00D17918">
      <w:pPr>
        <w:jc w:val="both"/>
        <w:rPr>
          <w:szCs w:val="24"/>
          <w:u w:val="single"/>
        </w:rPr>
      </w:pPr>
      <w:r w:rsidRPr="008E41EF">
        <w:rPr>
          <w:szCs w:val="24"/>
        </w:rPr>
        <w:tab/>
      </w:r>
      <w:r w:rsidRPr="008E41EF">
        <w:rPr>
          <w:szCs w:val="24"/>
        </w:rPr>
        <w:tab/>
      </w:r>
      <w:r w:rsidRPr="008E41EF">
        <w:rPr>
          <w:szCs w:val="24"/>
          <w:u w:val="single"/>
        </w:rPr>
        <w:t xml:space="preserve"> Pressure Resistance (MPa) (at least)</w:t>
      </w:r>
    </w:p>
    <w:p w14:paraId="36B52460" w14:textId="77777777" w:rsidR="00D17918" w:rsidRPr="008E41EF" w:rsidRDefault="00D17918" w:rsidP="00D17918">
      <w:pPr>
        <w:jc w:val="both"/>
        <w:rPr>
          <w:szCs w:val="24"/>
          <w:u w:val="single"/>
        </w:rPr>
      </w:pPr>
      <w:r w:rsidRPr="008E41EF">
        <w:rPr>
          <w:szCs w:val="24"/>
        </w:rPr>
        <w:tab/>
      </w:r>
      <w:r w:rsidRPr="008E41EF">
        <w:rPr>
          <w:szCs w:val="24"/>
        </w:rPr>
        <w:tab/>
      </w:r>
      <w:r w:rsidRPr="008E41EF">
        <w:rPr>
          <w:szCs w:val="24"/>
          <w:u w:val="single"/>
        </w:rPr>
        <w:t>2. Day</w:t>
      </w:r>
      <w:r w:rsidRPr="008E41EF">
        <w:rPr>
          <w:szCs w:val="24"/>
        </w:rPr>
        <w:tab/>
        <w:t xml:space="preserve">      </w:t>
      </w:r>
      <w:r w:rsidRPr="008E41EF">
        <w:rPr>
          <w:szCs w:val="24"/>
          <w:u w:val="single"/>
        </w:rPr>
        <w:t>7. Day</w:t>
      </w:r>
      <w:r w:rsidRPr="008E41EF">
        <w:rPr>
          <w:szCs w:val="24"/>
        </w:rPr>
        <w:tab/>
      </w:r>
      <w:r w:rsidRPr="008E41EF">
        <w:rPr>
          <w:szCs w:val="24"/>
          <w:u w:val="single"/>
        </w:rPr>
        <w:t>28. Day</w:t>
      </w:r>
    </w:p>
    <w:p w14:paraId="5E4150F0" w14:textId="77777777" w:rsidR="00D17918" w:rsidRPr="008E41EF" w:rsidRDefault="00D17918" w:rsidP="00D17918">
      <w:pPr>
        <w:ind w:left="708" w:firstLine="708"/>
        <w:jc w:val="both"/>
        <w:rPr>
          <w:szCs w:val="24"/>
        </w:rPr>
      </w:pPr>
      <w:r w:rsidRPr="008E41EF">
        <w:rPr>
          <w:szCs w:val="24"/>
        </w:rPr>
        <w:t xml:space="preserve">30        </w:t>
      </w:r>
      <w:r w:rsidRPr="008E41EF">
        <w:rPr>
          <w:szCs w:val="24"/>
        </w:rPr>
        <w:tab/>
        <w:t>45</w:t>
      </w:r>
      <w:r w:rsidRPr="008E41EF">
        <w:rPr>
          <w:szCs w:val="24"/>
        </w:rPr>
        <w:tab/>
        <w:t xml:space="preserve">   60</w:t>
      </w:r>
    </w:p>
    <w:p w14:paraId="0ACAEDC5" w14:textId="77777777" w:rsidR="00D17918" w:rsidRPr="008E41EF" w:rsidRDefault="00B9475E" w:rsidP="00D17918">
      <w:pPr>
        <w:ind w:left="708" w:firstLine="708"/>
        <w:jc w:val="both"/>
        <w:rPr>
          <w:szCs w:val="24"/>
        </w:rPr>
      </w:pPr>
      <w:r>
        <w:rPr>
          <w:noProof/>
          <w:szCs w:val="24"/>
        </w:rPr>
        <w:pict w14:anchorId="595F3D3E">
          <v:shape id="Resim 4" o:spid="_x0000_s1026" type="#_x0000_t75" style="position:absolute;left:0;text-align:left;margin-left:85.9pt;margin-top:15.55pt;width:276pt;height:160.3pt;z-index:1;visibility:visible">
            <v:imagedata r:id="rId10" o:title="" croptop="8141f" cropbottom="4181f" cropleft="3937f" cropright="7683f"/>
            <w10:wrap type="square"/>
          </v:shape>
        </w:pict>
      </w:r>
    </w:p>
    <w:p w14:paraId="2610453B" w14:textId="77777777" w:rsidR="00D17918" w:rsidRPr="008E41EF" w:rsidRDefault="00D17918" w:rsidP="00D17918">
      <w:pPr>
        <w:jc w:val="both"/>
        <w:rPr>
          <w:b/>
          <w:color w:val="000000"/>
          <w:szCs w:val="24"/>
          <w:lang w:eastAsia="tr-TR"/>
        </w:rPr>
      </w:pPr>
    </w:p>
    <w:p w14:paraId="593CB7C8" w14:textId="77777777" w:rsidR="00D17918" w:rsidRPr="008E41EF" w:rsidRDefault="00D17918" w:rsidP="00D17918">
      <w:pPr>
        <w:jc w:val="both"/>
        <w:rPr>
          <w:b/>
          <w:szCs w:val="24"/>
        </w:rPr>
      </w:pPr>
    </w:p>
    <w:p w14:paraId="09635B36" w14:textId="77777777" w:rsidR="00D17918" w:rsidRPr="008E41EF" w:rsidRDefault="00D17918" w:rsidP="00D17918">
      <w:pPr>
        <w:jc w:val="both"/>
        <w:rPr>
          <w:b/>
          <w:szCs w:val="24"/>
        </w:rPr>
      </w:pPr>
    </w:p>
    <w:p w14:paraId="43AEDB24" w14:textId="77777777" w:rsidR="00D17918" w:rsidRPr="008E41EF" w:rsidRDefault="00D17918" w:rsidP="00D17918">
      <w:pPr>
        <w:jc w:val="both"/>
        <w:rPr>
          <w:b/>
          <w:szCs w:val="24"/>
        </w:rPr>
      </w:pPr>
    </w:p>
    <w:p w14:paraId="2619DA95" w14:textId="77777777" w:rsidR="00D17918" w:rsidRDefault="00D17918" w:rsidP="00D17918">
      <w:pPr>
        <w:jc w:val="both"/>
        <w:rPr>
          <w:b/>
          <w:szCs w:val="24"/>
        </w:rPr>
      </w:pPr>
    </w:p>
    <w:p w14:paraId="48E34C30" w14:textId="77777777" w:rsidR="00D17918" w:rsidRPr="008E41EF" w:rsidRDefault="00D17918" w:rsidP="00D17918">
      <w:pPr>
        <w:jc w:val="both"/>
        <w:rPr>
          <w:b/>
          <w:szCs w:val="24"/>
        </w:rPr>
      </w:pPr>
    </w:p>
    <w:p w14:paraId="52EEA0E8" w14:textId="77777777" w:rsidR="00D17918" w:rsidRPr="008E41EF" w:rsidRDefault="00D17918" w:rsidP="00D17918">
      <w:pPr>
        <w:jc w:val="both"/>
        <w:rPr>
          <w:b/>
          <w:szCs w:val="24"/>
        </w:rPr>
      </w:pPr>
    </w:p>
    <w:p w14:paraId="279FCB76" w14:textId="77777777" w:rsidR="00D17918" w:rsidRPr="008E41EF" w:rsidRDefault="00D17918" w:rsidP="00D17918">
      <w:pPr>
        <w:jc w:val="both"/>
        <w:rPr>
          <w:b/>
          <w:szCs w:val="24"/>
        </w:rPr>
      </w:pPr>
      <w:r>
        <w:rPr>
          <w:b/>
          <w:szCs w:val="24"/>
        </w:rPr>
        <w:t>07</w:t>
      </w:r>
      <w:r w:rsidRPr="008E41EF">
        <w:rPr>
          <w:b/>
          <w:szCs w:val="24"/>
        </w:rPr>
        <w:t>-</w:t>
      </w:r>
      <w:r w:rsidRPr="00BB4C1F">
        <w:rPr>
          <w:b/>
          <w:szCs w:val="24"/>
          <w:shd w:val="clear" w:color="auto" w:fill="F9F9F9"/>
          <w:lang w:val="en-US"/>
        </w:rPr>
        <w:t xml:space="preserve"> </w:t>
      </w:r>
      <w:r>
        <w:rPr>
          <w:b/>
          <w:szCs w:val="24"/>
          <w:shd w:val="clear" w:color="auto" w:fill="F9F9F9"/>
          <w:lang w:val="en-US"/>
        </w:rPr>
        <w:t>SPECIAL-07</w:t>
      </w:r>
      <w:r w:rsidRPr="008E41EF">
        <w:rPr>
          <w:b/>
          <w:szCs w:val="24"/>
        </w:rPr>
        <w:t>:</w:t>
      </w:r>
      <w:r w:rsidRPr="008E41EF">
        <w:rPr>
          <w:szCs w:val="24"/>
        </w:rPr>
        <w:t xml:space="preserve"> </w:t>
      </w:r>
      <w:r w:rsidRPr="008E41EF">
        <w:rPr>
          <w:b/>
          <w:szCs w:val="24"/>
          <w:lang w:val="en-US"/>
        </w:rPr>
        <w:t xml:space="preserve">FLAT BANK TECHNICAL </w:t>
      </w:r>
      <w:r w:rsidRPr="008E41EF">
        <w:rPr>
          <w:b/>
          <w:szCs w:val="24"/>
          <w:lang w:val="en-US"/>
        </w:rPr>
        <w:lastRenderedPageBreak/>
        <w:t>SPECIFICATIONS</w:t>
      </w:r>
    </w:p>
    <w:p w14:paraId="384D25EA" w14:textId="77777777" w:rsidR="00D17918" w:rsidRPr="008E41EF" w:rsidRDefault="00D17918" w:rsidP="00D17918">
      <w:pPr>
        <w:spacing w:after="160" w:line="259" w:lineRule="auto"/>
        <w:ind w:left="-372" w:firstLine="372"/>
        <w:contextualSpacing/>
        <w:rPr>
          <w:szCs w:val="24"/>
          <w:lang w:val="en-US" w:eastAsia="tr-TR"/>
        </w:rPr>
      </w:pPr>
      <w:r w:rsidRPr="008E41EF">
        <w:rPr>
          <w:szCs w:val="24"/>
          <w:lang w:val="en-US" w:eastAsia="tr-TR"/>
        </w:rPr>
        <w:t>CONCRETE FEATURES:</w:t>
      </w:r>
    </w:p>
    <w:p w14:paraId="02B456C1" w14:textId="77777777" w:rsidR="00D17918" w:rsidRPr="008E41EF" w:rsidRDefault="00D17918" w:rsidP="00D17918">
      <w:pPr>
        <w:rPr>
          <w:szCs w:val="24"/>
          <w:lang w:val="en-US"/>
        </w:rPr>
      </w:pPr>
      <w:r w:rsidRPr="008E41EF">
        <w:rPr>
          <w:szCs w:val="24"/>
          <w:lang w:val="en-US"/>
        </w:rPr>
        <w:t>Microscopically, the surface of white cement material together with mineralogical aspects of white and dark colored minerals (from natural stone) will occur. Dark minerals, gray and black shades, square or semi-circular shaped and about half of 0.5-4 mm, Minerals found in other dark shades of white will have the proportions exceeding 15 mm larger sizes and different surface shapes. In general, all minerals, together with cement (fine-grained and light) a "GRANITE" I will resemble. Dark and light minerals will be at different rates and weathering. Goods removed from the mold after approximately 2 days after blasting sandblasted and steel grid surface than cement maker and other debris to be cleared, steel surface by grit blasting will be given the appearance of granite. Concrete will be at 35 C or higher standard.</w:t>
      </w:r>
    </w:p>
    <w:p w14:paraId="5B70EE4C" w14:textId="77777777" w:rsidR="00D17918" w:rsidRPr="008E41EF" w:rsidRDefault="00D17918" w:rsidP="00D17918">
      <w:pPr>
        <w:rPr>
          <w:szCs w:val="24"/>
          <w:lang w:val="en-US"/>
        </w:rPr>
      </w:pPr>
      <w:r w:rsidRPr="008E41EF">
        <w:rPr>
          <w:szCs w:val="24"/>
          <w:lang w:val="en-US"/>
        </w:rPr>
        <w:t>After the concrete surface impregnated with a chemical surface hardeners; surface gloss, protective chemical application will be made.</w:t>
      </w:r>
    </w:p>
    <w:p w14:paraId="1672BEB1" w14:textId="77777777" w:rsidR="00D17918" w:rsidRPr="008E41EF" w:rsidRDefault="00D17918" w:rsidP="00D17918">
      <w:pPr>
        <w:contextualSpacing/>
        <w:jc w:val="both"/>
        <w:rPr>
          <w:color w:val="000000"/>
          <w:szCs w:val="24"/>
          <w:lang w:val="en-US" w:eastAsia="tr-TR"/>
        </w:rPr>
      </w:pPr>
      <w:r w:rsidRPr="008E41EF">
        <w:rPr>
          <w:color w:val="000000"/>
          <w:szCs w:val="24"/>
          <w:lang w:val="en-US" w:eastAsia="tr-TR"/>
        </w:rPr>
        <w:t>AGGREGATE:</w:t>
      </w:r>
    </w:p>
    <w:p w14:paraId="4B0A580E" w14:textId="77777777" w:rsidR="00D17918" w:rsidRPr="008E41EF" w:rsidRDefault="00D17918" w:rsidP="00D17918">
      <w:pPr>
        <w:jc w:val="both"/>
        <w:rPr>
          <w:color w:val="000000"/>
          <w:szCs w:val="24"/>
          <w:lang w:val="en-US"/>
        </w:rPr>
      </w:pPr>
      <w:r w:rsidRPr="008E41EF">
        <w:rPr>
          <w:color w:val="000000"/>
          <w:szCs w:val="24"/>
          <w:lang w:val="en-US"/>
        </w:rPr>
        <w:t>Mosaic extracted from existing quarries in nature, homogeneous, resistant to atmospheric effects will be suitable for use in construction works in terms of petrographic and technological capabilities.</w:t>
      </w:r>
      <w:r w:rsidRPr="008E41EF">
        <w:rPr>
          <w:szCs w:val="24"/>
          <w:lang w:val="en-US"/>
        </w:rPr>
        <w:t xml:space="preserve"> </w:t>
      </w:r>
      <w:r w:rsidRPr="008E41EF">
        <w:rPr>
          <w:color w:val="000000"/>
          <w:szCs w:val="24"/>
          <w:lang w:val="en-US"/>
        </w:rPr>
        <w:t>Mosaic tough, strong, durable, will be cornered.</w:t>
      </w:r>
    </w:p>
    <w:p w14:paraId="66E0DD10" w14:textId="77777777" w:rsidR="00D17918" w:rsidRPr="008E41EF" w:rsidRDefault="00D17918" w:rsidP="00D17918">
      <w:pPr>
        <w:numPr>
          <w:ilvl w:val="0"/>
          <w:numId w:val="15"/>
        </w:numPr>
        <w:tabs>
          <w:tab w:val="left" w:pos="786"/>
        </w:tabs>
        <w:ind w:left="786"/>
        <w:jc w:val="both"/>
        <w:rPr>
          <w:color w:val="000000"/>
          <w:szCs w:val="24"/>
          <w:lang w:val="en-US"/>
        </w:rPr>
      </w:pPr>
      <w:r w:rsidRPr="008E41EF">
        <w:rPr>
          <w:color w:val="000000"/>
          <w:szCs w:val="24"/>
          <w:lang w:val="en-US"/>
        </w:rPr>
        <w:t>General characteristics and limits of the concrete at all the qualifications to be used in the production of mosaic will be as follows.</w:t>
      </w:r>
      <w:r w:rsidRPr="008E41EF">
        <w:rPr>
          <w:szCs w:val="24"/>
          <w:lang w:val="en-US"/>
        </w:rPr>
        <w:t xml:space="preserve"> </w:t>
      </w:r>
      <w:r w:rsidRPr="008E41EF">
        <w:rPr>
          <w:color w:val="000000"/>
          <w:szCs w:val="24"/>
          <w:lang w:val="en-US"/>
        </w:rPr>
        <w:t>Loose unit weight of at least 1,150 kg / m³ will be.</w:t>
      </w:r>
    </w:p>
    <w:p w14:paraId="5B8D8FB2" w14:textId="77777777" w:rsidR="00D17918" w:rsidRPr="008E41EF" w:rsidRDefault="00D17918" w:rsidP="00D17918">
      <w:pPr>
        <w:numPr>
          <w:ilvl w:val="0"/>
          <w:numId w:val="15"/>
        </w:numPr>
        <w:tabs>
          <w:tab w:val="left" w:pos="786"/>
        </w:tabs>
        <w:ind w:left="786"/>
        <w:jc w:val="both"/>
        <w:rPr>
          <w:color w:val="000000"/>
          <w:szCs w:val="24"/>
          <w:lang w:val="en-US"/>
        </w:rPr>
      </w:pPr>
      <w:r w:rsidRPr="008E41EF">
        <w:rPr>
          <w:color w:val="000000"/>
          <w:szCs w:val="24"/>
          <w:lang w:val="en-US"/>
        </w:rPr>
        <w:t>Loose unit weight of at least 1,150 kg / m³ will be.</w:t>
      </w:r>
    </w:p>
    <w:p w14:paraId="60CE742E" w14:textId="77777777" w:rsidR="00D17918" w:rsidRPr="008E41EF" w:rsidRDefault="00D17918" w:rsidP="00D17918">
      <w:pPr>
        <w:numPr>
          <w:ilvl w:val="0"/>
          <w:numId w:val="15"/>
        </w:numPr>
        <w:tabs>
          <w:tab w:val="left" w:pos="786"/>
        </w:tabs>
        <w:ind w:left="786"/>
        <w:jc w:val="both"/>
        <w:rPr>
          <w:color w:val="000000"/>
          <w:szCs w:val="24"/>
          <w:lang w:val="en-US"/>
        </w:rPr>
      </w:pPr>
      <w:r w:rsidRPr="008E41EF">
        <w:rPr>
          <w:color w:val="000000"/>
          <w:szCs w:val="24"/>
          <w:lang w:val="en-US"/>
        </w:rPr>
        <w:t>Apparent specific weight of at least 2600 kg / m³ will be.</w:t>
      </w:r>
    </w:p>
    <w:p w14:paraId="6B4C04B7" w14:textId="77777777" w:rsidR="00D17918" w:rsidRPr="008E41EF" w:rsidRDefault="00D17918" w:rsidP="00D17918">
      <w:pPr>
        <w:numPr>
          <w:ilvl w:val="0"/>
          <w:numId w:val="15"/>
        </w:numPr>
        <w:tabs>
          <w:tab w:val="left" w:pos="786"/>
        </w:tabs>
        <w:ind w:left="786"/>
        <w:jc w:val="both"/>
        <w:rPr>
          <w:color w:val="000000"/>
          <w:szCs w:val="24"/>
          <w:lang w:val="en-US"/>
        </w:rPr>
      </w:pPr>
      <w:r w:rsidRPr="008E41EF">
        <w:rPr>
          <w:color w:val="000000"/>
          <w:szCs w:val="24"/>
          <w:lang w:val="en-US"/>
        </w:rPr>
        <w:t>Coarse grains in Mosaic enough to disrupt the graduation will be minimal.</w:t>
      </w:r>
    </w:p>
    <w:p w14:paraId="5E5DD1EC" w14:textId="77777777" w:rsidR="00D17918" w:rsidRPr="008E41EF" w:rsidRDefault="00D17918" w:rsidP="00D17918">
      <w:pPr>
        <w:numPr>
          <w:ilvl w:val="0"/>
          <w:numId w:val="15"/>
        </w:numPr>
        <w:tabs>
          <w:tab w:val="left" w:pos="786"/>
        </w:tabs>
        <w:ind w:left="786"/>
        <w:jc w:val="both"/>
        <w:rPr>
          <w:color w:val="000000"/>
          <w:szCs w:val="24"/>
          <w:lang w:val="en-US"/>
        </w:rPr>
      </w:pPr>
      <w:r w:rsidRPr="008E41EF">
        <w:rPr>
          <w:color w:val="000000"/>
          <w:szCs w:val="24"/>
          <w:lang w:val="en-US"/>
        </w:rPr>
        <w:t>Fine material (less than 0.063 mm) the amount will not exceed 3% by weight.</w:t>
      </w:r>
    </w:p>
    <w:p w14:paraId="504B24DF" w14:textId="77777777" w:rsidR="00D17918" w:rsidRPr="008E41EF" w:rsidRDefault="00D17918" w:rsidP="00D17918">
      <w:pPr>
        <w:numPr>
          <w:ilvl w:val="0"/>
          <w:numId w:val="15"/>
        </w:numPr>
        <w:tabs>
          <w:tab w:val="left" w:pos="786"/>
        </w:tabs>
        <w:ind w:left="786"/>
        <w:jc w:val="both"/>
        <w:rPr>
          <w:color w:val="000000"/>
          <w:szCs w:val="24"/>
          <w:lang w:val="en-US"/>
        </w:rPr>
      </w:pPr>
      <w:r w:rsidRPr="008E41EF">
        <w:rPr>
          <w:color w:val="000000"/>
          <w:szCs w:val="24"/>
          <w:lang w:val="en-US"/>
        </w:rPr>
        <w:t>Clay and clay pellets will not exceed 1% by weight.</w:t>
      </w:r>
    </w:p>
    <w:p w14:paraId="6DD26C8E" w14:textId="77777777" w:rsidR="00D17918" w:rsidRPr="008E41EF" w:rsidRDefault="00D17918" w:rsidP="00D17918">
      <w:pPr>
        <w:numPr>
          <w:ilvl w:val="0"/>
          <w:numId w:val="15"/>
        </w:numPr>
        <w:tabs>
          <w:tab w:val="left" w:pos="786"/>
        </w:tabs>
        <w:ind w:left="786"/>
        <w:jc w:val="both"/>
        <w:rPr>
          <w:color w:val="000000"/>
          <w:szCs w:val="24"/>
          <w:lang w:val="en-US"/>
        </w:rPr>
      </w:pPr>
      <w:r w:rsidRPr="008E41EF">
        <w:rPr>
          <w:color w:val="000000"/>
          <w:szCs w:val="24"/>
          <w:lang w:val="en-US"/>
        </w:rPr>
        <w:t>Other harmful substances (alkali, mica, clay-covered grains, soft and layered pieces, topsoil) will not exceed 2% by weight.</w:t>
      </w:r>
    </w:p>
    <w:p w14:paraId="3C9B72DB" w14:textId="77777777" w:rsidR="00D17918" w:rsidRPr="008E41EF" w:rsidRDefault="00D17918" w:rsidP="00D17918">
      <w:pPr>
        <w:numPr>
          <w:ilvl w:val="0"/>
          <w:numId w:val="15"/>
        </w:numPr>
        <w:tabs>
          <w:tab w:val="left" w:pos="786"/>
        </w:tabs>
        <w:ind w:left="786"/>
        <w:jc w:val="both"/>
        <w:rPr>
          <w:color w:val="000000"/>
          <w:szCs w:val="24"/>
          <w:lang w:val="en-US"/>
        </w:rPr>
      </w:pPr>
      <w:r w:rsidRPr="008E41EF">
        <w:rPr>
          <w:color w:val="000000"/>
          <w:szCs w:val="24"/>
          <w:lang w:val="en-US"/>
        </w:rPr>
        <w:t>By weight of grains in different colors in the visible color mosaic will not exceed 5%.</w:t>
      </w:r>
    </w:p>
    <w:p w14:paraId="32920B5C" w14:textId="77777777" w:rsidR="00D17918" w:rsidRPr="008E41EF" w:rsidRDefault="00D17918" w:rsidP="00D17918">
      <w:pPr>
        <w:spacing w:after="160" w:line="259" w:lineRule="auto"/>
        <w:contextualSpacing/>
        <w:rPr>
          <w:szCs w:val="24"/>
          <w:lang w:val="en-US"/>
        </w:rPr>
      </w:pPr>
    </w:p>
    <w:p w14:paraId="27CA8D0F" w14:textId="77777777" w:rsidR="00D17918" w:rsidRPr="008E41EF" w:rsidRDefault="00D17918" w:rsidP="00D17918">
      <w:pPr>
        <w:spacing w:after="160" w:line="259" w:lineRule="auto"/>
        <w:contextualSpacing/>
        <w:rPr>
          <w:szCs w:val="24"/>
          <w:lang w:val="en-US" w:eastAsia="tr-TR"/>
        </w:rPr>
      </w:pPr>
      <w:r w:rsidRPr="008E41EF">
        <w:rPr>
          <w:szCs w:val="24"/>
          <w:lang w:val="en-US" w:eastAsia="tr-TR"/>
        </w:rPr>
        <w:t xml:space="preserve">CEMENT: </w:t>
      </w:r>
    </w:p>
    <w:p w14:paraId="20923A9D" w14:textId="77777777" w:rsidR="00D17918" w:rsidRPr="008E41EF" w:rsidRDefault="00D17918" w:rsidP="00D17918">
      <w:pPr>
        <w:tabs>
          <w:tab w:val="left" w:pos="708"/>
        </w:tabs>
        <w:rPr>
          <w:szCs w:val="24"/>
          <w:lang w:val="en-US"/>
        </w:rPr>
      </w:pPr>
      <w:r w:rsidRPr="008E41EF">
        <w:rPr>
          <w:szCs w:val="24"/>
          <w:lang w:val="en-US"/>
        </w:rPr>
        <w:tab/>
        <w:t xml:space="preserve">Super White Portland Cement PÇ 52.5 </w:t>
      </w:r>
    </w:p>
    <w:p w14:paraId="24DF5B6C" w14:textId="77777777" w:rsidR="00D17918" w:rsidRPr="008E41EF" w:rsidRDefault="00D17918" w:rsidP="00D17918">
      <w:pPr>
        <w:tabs>
          <w:tab w:val="left" w:pos="708"/>
        </w:tabs>
        <w:rPr>
          <w:szCs w:val="24"/>
          <w:lang w:val="en-US"/>
        </w:rPr>
      </w:pPr>
    </w:p>
    <w:p w14:paraId="27C31587" w14:textId="77777777" w:rsidR="00D17918" w:rsidRPr="008E41EF" w:rsidRDefault="00D17918" w:rsidP="00D17918">
      <w:pPr>
        <w:tabs>
          <w:tab w:val="left" w:pos="708"/>
        </w:tabs>
        <w:rPr>
          <w:szCs w:val="24"/>
          <w:lang w:val="en-US"/>
        </w:rPr>
      </w:pPr>
      <w:r w:rsidRPr="008E41EF">
        <w:rPr>
          <w:szCs w:val="24"/>
          <w:lang w:val="en-US"/>
        </w:rPr>
        <w:tab/>
        <w:t>Chemical Properties of White Portland Cement</w:t>
      </w:r>
    </w:p>
    <w:p w14:paraId="021DA6FA" w14:textId="77777777" w:rsidR="00D17918" w:rsidRPr="008E41EF" w:rsidRDefault="00D17918" w:rsidP="00D17918">
      <w:pPr>
        <w:ind w:left="360"/>
        <w:jc w:val="both"/>
        <w:rPr>
          <w:szCs w:val="24"/>
          <w:u w:val="single"/>
          <w:lang w:val="en-US"/>
        </w:rPr>
      </w:pPr>
    </w:p>
    <w:p w14:paraId="469B6A82" w14:textId="77777777" w:rsidR="00D17918" w:rsidRPr="008E41EF" w:rsidRDefault="00D17918" w:rsidP="00D17918">
      <w:pPr>
        <w:ind w:left="360"/>
        <w:jc w:val="both"/>
        <w:rPr>
          <w:szCs w:val="24"/>
          <w:u w:val="single"/>
          <w:lang w:val="en-US"/>
        </w:rPr>
      </w:pPr>
      <w:r w:rsidRPr="008E41EF">
        <w:rPr>
          <w:szCs w:val="24"/>
          <w:u w:val="single"/>
          <w:lang w:val="en-US"/>
        </w:rPr>
        <w:t>Components%</w:t>
      </w:r>
      <w:r w:rsidRPr="008E41EF">
        <w:rPr>
          <w:szCs w:val="24"/>
          <w:lang w:val="en-US"/>
        </w:rPr>
        <w:tab/>
      </w:r>
      <w:r w:rsidRPr="008E41EF">
        <w:rPr>
          <w:szCs w:val="24"/>
          <w:lang w:val="en-US"/>
        </w:rPr>
        <w:tab/>
      </w:r>
      <w:r w:rsidRPr="008E41EF">
        <w:rPr>
          <w:szCs w:val="24"/>
          <w:u w:val="single"/>
          <w:lang w:val="en-US"/>
        </w:rPr>
        <w:t>by weight (maximum)</w:t>
      </w:r>
    </w:p>
    <w:p w14:paraId="5351E514" w14:textId="77777777" w:rsidR="00D17918" w:rsidRPr="008E41EF" w:rsidRDefault="00D17918" w:rsidP="00D17918">
      <w:pPr>
        <w:ind w:left="360"/>
        <w:jc w:val="both"/>
        <w:rPr>
          <w:szCs w:val="24"/>
          <w:lang w:val="en-US"/>
        </w:rPr>
      </w:pPr>
      <w:r w:rsidRPr="008E41EF">
        <w:rPr>
          <w:szCs w:val="24"/>
          <w:lang w:val="en-US"/>
        </w:rPr>
        <w:t>1. Magnesium oxide (MgO)</w:t>
      </w:r>
      <w:r w:rsidRPr="008E41EF">
        <w:rPr>
          <w:szCs w:val="24"/>
          <w:lang w:val="en-US"/>
        </w:rPr>
        <w:tab/>
        <w:t>5</w:t>
      </w:r>
    </w:p>
    <w:p w14:paraId="07CE17AC" w14:textId="77777777" w:rsidR="00D17918" w:rsidRPr="008E41EF" w:rsidRDefault="00D17918" w:rsidP="00D17918">
      <w:pPr>
        <w:ind w:left="360"/>
        <w:jc w:val="both"/>
        <w:rPr>
          <w:szCs w:val="24"/>
          <w:lang w:val="en-US"/>
        </w:rPr>
      </w:pPr>
      <w:r w:rsidRPr="008E41EF">
        <w:rPr>
          <w:szCs w:val="24"/>
          <w:lang w:val="en-US"/>
        </w:rPr>
        <w:t>2. Sulfur trioxide (SO</w:t>
      </w:r>
      <w:r w:rsidRPr="008E41EF">
        <w:rPr>
          <w:szCs w:val="24"/>
          <w:vertAlign w:val="subscript"/>
          <w:lang w:val="en-US"/>
        </w:rPr>
        <w:t>3</w:t>
      </w:r>
      <w:r w:rsidRPr="008E41EF">
        <w:rPr>
          <w:szCs w:val="24"/>
          <w:lang w:val="en-US"/>
        </w:rPr>
        <w:t>)</w:t>
      </w:r>
      <w:r w:rsidRPr="008E41EF">
        <w:rPr>
          <w:szCs w:val="24"/>
          <w:lang w:val="en-US"/>
        </w:rPr>
        <w:tab/>
      </w:r>
      <w:r w:rsidRPr="008E41EF">
        <w:rPr>
          <w:szCs w:val="24"/>
          <w:lang w:val="en-US"/>
        </w:rPr>
        <w:tab/>
        <w:t>4</w:t>
      </w:r>
    </w:p>
    <w:p w14:paraId="086EC813" w14:textId="77777777" w:rsidR="00D17918" w:rsidRPr="008E41EF" w:rsidRDefault="00D17918" w:rsidP="00D17918">
      <w:pPr>
        <w:ind w:left="360"/>
        <w:jc w:val="both"/>
        <w:rPr>
          <w:szCs w:val="24"/>
          <w:lang w:val="en-US"/>
        </w:rPr>
      </w:pPr>
      <w:r w:rsidRPr="008E41EF">
        <w:rPr>
          <w:szCs w:val="24"/>
          <w:lang w:val="en-US"/>
        </w:rPr>
        <w:t xml:space="preserve">3. The insoluble residues           </w:t>
      </w:r>
      <w:r w:rsidRPr="008E41EF">
        <w:rPr>
          <w:szCs w:val="24"/>
          <w:lang w:val="en-US"/>
        </w:rPr>
        <w:tab/>
        <w:t>5</w:t>
      </w:r>
    </w:p>
    <w:p w14:paraId="1CFE4949" w14:textId="77777777" w:rsidR="00D17918" w:rsidRPr="008E41EF" w:rsidRDefault="00D17918" w:rsidP="00D17918">
      <w:pPr>
        <w:ind w:left="360"/>
        <w:jc w:val="both"/>
        <w:rPr>
          <w:szCs w:val="24"/>
          <w:lang w:val="en-US"/>
        </w:rPr>
      </w:pPr>
      <w:r w:rsidRPr="008E41EF">
        <w:rPr>
          <w:szCs w:val="24"/>
          <w:lang w:val="en-US"/>
        </w:rPr>
        <w:t>4. Loss on ignition</w:t>
      </w:r>
      <w:r w:rsidRPr="008E41EF">
        <w:rPr>
          <w:szCs w:val="24"/>
          <w:lang w:val="en-US"/>
        </w:rPr>
        <w:tab/>
      </w:r>
      <w:r w:rsidRPr="008E41EF">
        <w:rPr>
          <w:szCs w:val="24"/>
          <w:lang w:val="en-US"/>
        </w:rPr>
        <w:tab/>
        <w:t>5</w:t>
      </w:r>
    </w:p>
    <w:p w14:paraId="624E3AD4" w14:textId="77777777" w:rsidR="00D17918" w:rsidRPr="008E41EF" w:rsidRDefault="00D17918" w:rsidP="00D17918">
      <w:pPr>
        <w:ind w:left="360"/>
        <w:jc w:val="both"/>
        <w:rPr>
          <w:szCs w:val="24"/>
          <w:lang w:val="en-US"/>
        </w:rPr>
      </w:pPr>
      <w:r w:rsidRPr="008E41EF">
        <w:rPr>
          <w:szCs w:val="24"/>
          <w:lang w:val="en-US"/>
        </w:rPr>
        <w:t>5.Klorür Cl</w:t>
      </w:r>
      <w:r w:rsidRPr="008E41EF">
        <w:rPr>
          <w:szCs w:val="24"/>
          <w:vertAlign w:val="superscript"/>
          <w:lang w:val="en-US"/>
        </w:rPr>
        <w:t>-</w:t>
      </w:r>
      <w:r w:rsidRPr="008E41EF">
        <w:rPr>
          <w:szCs w:val="24"/>
          <w:vertAlign w:val="superscript"/>
          <w:lang w:val="en-US"/>
        </w:rPr>
        <w:tab/>
      </w:r>
      <w:r w:rsidRPr="008E41EF">
        <w:rPr>
          <w:szCs w:val="24"/>
          <w:vertAlign w:val="superscript"/>
          <w:lang w:val="en-US"/>
        </w:rPr>
        <w:tab/>
      </w:r>
      <w:r w:rsidRPr="008E41EF">
        <w:rPr>
          <w:szCs w:val="24"/>
          <w:vertAlign w:val="superscript"/>
          <w:lang w:val="en-US"/>
        </w:rPr>
        <w:tab/>
      </w:r>
      <w:r w:rsidRPr="008E41EF">
        <w:rPr>
          <w:szCs w:val="24"/>
          <w:lang w:val="en-US"/>
        </w:rPr>
        <w:t>0.1</w:t>
      </w:r>
    </w:p>
    <w:p w14:paraId="6E33B187" w14:textId="77777777" w:rsidR="00D17918" w:rsidRPr="008E41EF" w:rsidRDefault="00D17918" w:rsidP="00D17918">
      <w:pPr>
        <w:ind w:left="360"/>
        <w:jc w:val="both"/>
        <w:rPr>
          <w:szCs w:val="24"/>
          <w:lang w:val="en-US"/>
        </w:rPr>
      </w:pPr>
    </w:p>
    <w:p w14:paraId="502E7211" w14:textId="77777777" w:rsidR="00D17918" w:rsidRPr="008E41EF" w:rsidRDefault="00D17918" w:rsidP="00D17918">
      <w:pPr>
        <w:jc w:val="both"/>
        <w:rPr>
          <w:szCs w:val="24"/>
          <w:lang w:val="en-US"/>
        </w:rPr>
      </w:pPr>
      <w:r w:rsidRPr="008E41EF">
        <w:rPr>
          <w:szCs w:val="24"/>
          <w:lang w:val="en-US"/>
        </w:rPr>
        <w:t>Physical Properties of White Portland Cement</w:t>
      </w:r>
    </w:p>
    <w:p w14:paraId="20DAD0EB" w14:textId="77777777" w:rsidR="00D17918" w:rsidRPr="008E41EF" w:rsidRDefault="00D17918" w:rsidP="00D17918">
      <w:pPr>
        <w:tabs>
          <w:tab w:val="left" w:pos="360"/>
        </w:tabs>
        <w:ind w:left="720"/>
        <w:jc w:val="both"/>
        <w:rPr>
          <w:szCs w:val="24"/>
          <w:u w:val="single"/>
          <w:lang w:val="en-US"/>
        </w:rPr>
      </w:pPr>
    </w:p>
    <w:p w14:paraId="058D7994" w14:textId="77777777" w:rsidR="00D17918" w:rsidRPr="008E41EF" w:rsidRDefault="00D17918" w:rsidP="00D17918">
      <w:pPr>
        <w:numPr>
          <w:ilvl w:val="0"/>
          <w:numId w:val="12"/>
        </w:numPr>
        <w:tabs>
          <w:tab w:val="left" w:pos="360"/>
        </w:tabs>
        <w:ind w:left="720"/>
        <w:jc w:val="both"/>
        <w:rPr>
          <w:szCs w:val="24"/>
          <w:u w:val="single"/>
          <w:lang w:val="en-US"/>
        </w:rPr>
      </w:pPr>
      <w:r w:rsidRPr="008E41EF">
        <w:rPr>
          <w:szCs w:val="24"/>
          <w:u w:val="single"/>
          <w:lang w:val="en-US"/>
        </w:rPr>
        <w:t>Whiteness will be a minimum of 70.</w:t>
      </w:r>
    </w:p>
    <w:p w14:paraId="1F7DCAB4" w14:textId="77777777" w:rsidR="00D17918" w:rsidRPr="008E41EF" w:rsidRDefault="00D17918" w:rsidP="00D17918">
      <w:pPr>
        <w:numPr>
          <w:ilvl w:val="0"/>
          <w:numId w:val="12"/>
        </w:numPr>
        <w:tabs>
          <w:tab w:val="left" w:pos="360"/>
        </w:tabs>
        <w:ind w:left="720"/>
        <w:jc w:val="both"/>
        <w:rPr>
          <w:color w:val="000000"/>
          <w:szCs w:val="24"/>
          <w:u w:val="single"/>
          <w:lang w:val="en-US"/>
        </w:rPr>
      </w:pPr>
      <w:r w:rsidRPr="008E41EF">
        <w:rPr>
          <w:color w:val="000000"/>
          <w:szCs w:val="24"/>
          <w:u w:val="single"/>
          <w:lang w:val="en-US"/>
        </w:rPr>
        <w:t>Plugs should start before the end of 45 minutes and will have a maximum of 10 hours.</w:t>
      </w:r>
    </w:p>
    <w:p w14:paraId="37D62E1D" w14:textId="77777777" w:rsidR="00D17918" w:rsidRPr="008E41EF" w:rsidRDefault="00D17918" w:rsidP="00D17918">
      <w:pPr>
        <w:numPr>
          <w:ilvl w:val="0"/>
          <w:numId w:val="12"/>
        </w:numPr>
        <w:tabs>
          <w:tab w:val="left" w:pos="360"/>
        </w:tabs>
        <w:ind w:left="720"/>
        <w:jc w:val="both"/>
        <w:rPr>
          <w:color w:val="000000"/>
          <w:szCs w:val="24"/>
          <w:u w:val="single"/>
          <w:lang w:val="en-US"/>
        </w:rPr>
      </w:pPr>
      <w:r w:rsidRPr="008E41EF">
        <w:rPr>
          <w:color w:val="000000"/>
          <w:szCs w:val="24"/>
          <w:u w:val="single"/>
          <w:lang w:val="en-US"/>
        </w:rPr>
        <w:t>Total bulking shall not exceed 10 mm.</w:t>
      </w:r>
    </w:p>
    <w:p w14:paraId="2EB3D665" w14:textId="77777777" w:rsidR="00D17918" w:rsidRPr="008E41EF" w:rsidRDefault="00D17918" w:rsidP="00D17918">
      <w:pPr>
        <w:numPr>
          <w:ilvl w:val="0"/>
          <w:numId w:val="12"/>
        </w:numPr>
        <w:tabs>
          <w:tab w:val="left" w:pos="360"/>
        </w:tabs>
        <w:ind w:left="720"/>
        <w:jc w:val="both"/>
        <w:rPr>
          <w:color w:val="000000"/>
          <w:szCs w:val="24"/>
          <w:u w:val="single"/>
          <w:lang w:val="en-US"/>
        </w:rPr>
      </w:pPr>
      <w:r w:rsidRPr="008E41EF">
        <w:rPr>
          <w:szCs w:val="24"/>
          <w:lang w:val="en-US"/>
        </w:rPr>
        <w:t>Specific surface at least 2800 cm2 / g.</w:t>
      </w:r>
    </w:p>
    <w:p w14:paraId="44349B96" w14:textId="77777777" w:rsidR="00D17918" w:rsidRPr="008E41EF" w:rsidRDefault="00D17918" w:rsidP="00D17918">
      <w:pPr>
        <w:tabs>
          <w:tab w:val="left" w:pos="708"/>
        </w:tabs>
        <w:rPr>
          <w:szCs w:val="24"/>
          <w:lang w:val="en-US"/>
        </w:rPr>
      </w:pPr>
      <w:r w:rsidRPr="008E41EF">
        <w:rPr>
          <w:szCs w:val="24"/>
          <w:lang w:val="en-US"/>
        </w:rPr>
        <w:t xml:space="preserve">               </w:t>
      </w:r>
    </w:p>
    <w:p w14:paraId="31419A7E" w14:textId="77777777" w:rsidR="00D17918" w:rsidRPr="008E41EF" w:rsidRDefault="00D17918" w:rsidP="00D17918">
      <w:pPr>
        <w:tabs>
          <w:tab w:val="left" w:pos="708"/>
        </w:tabs>
        <w:rPr>
          <w:szCs w:val="24"/>
          <w:lang w:val="en-US"/>
        </w:rPr>
      </w:pPr>
    </w:p>
    <w:p w14:paraId="3CD094D0" w14:textId="77777777" w:rsidR="00D17918" w:rsidRPr="008E41EF" w:rsidRDefault="00D17918" w:rsidP="00D17918">
      <w:pPr>
        <w:tabs>
          <w:tab w:val="left" w:pos="708"/>
        </w:tabs>
        <w:rPr>
          <w:szCs w:val="24"/>
          <w:lang w:val="en-US"/>
        </w:rPr>
      </w:pPr>
      <w:r w:rsidRPr="008E41EF">
        <w:rPr>
          <w:szCs w:val="24"/>
          <w:lang w:val="en-US"/>
        </w:rPr>
        <w:t>White Portland Cement Compressive Strength Values</w:t>
      </w:r>
    </w:p>
    <w:p w14:paraId="28E9BC84" w14:textId="77777777" w:rsidR="00D17918" w:rsidRPr="008E41EF" w:rsidRDefault="00D17918" w:rsidP="00D17918">
      <w:pPr>
        <w:ind w:left="360"/>
        <w:jc w:val="both"/>
        <w:rPr>
          <w:szCs w:val="24"/>
          <w:lang w:val="en-US"/>
        </w:rPr>
      </w:pPr>
    </w:p>
    <w:p w14:paraId="29F1DC56" w14:textId="77777777" w:rsidR="00D17918" w:rsidRPr="008E41EF" w:rsidRDefault="00D17918" w:rsidP="00D17918">
      <w:pPr>
        <w:jc w:val="both"/>
        <w:rPr>
          <w:szCs w:val="24"/>
          <w:u w:val="single"/>
          <w:lang w:val="en-US"/>
        </w:rPr>
      </w:pPr>
      <w:r w:rsidRPr="008E41EF">
        <w:rPr>
          <w:szCs w:val="24"/>
          <w:lang w:val="en-US"/>
        </w:rPr>
        <w:t>BPC will provide the type of class and compressive strength:</w:t>
      </w:r>
      <w:r w:rsidRPr="008E41EF">
        <w:rPr>
          <w:szCs w:val="24"/>
          <w:lang w:val="en-US"/>
        </w:rPr>
        <w:tab/>
      </w:r>
      <w:r w:rsidRPr="008E41EF">
        <w:rPr>
          <w:szCs w:val="24"/>
          <w:lang w:val="en-US"/>
        </w:rPr>
        <w:tab/>
      </w:r>
    </w:p>
    <w:p w14:paraId="3E9E948D" w14:textId="77777777" w:rsidR="00D17918" w:rsidRPr="008E41EF" w:rsidRDefault="00D17918" w:rsidP="00D17918">
      <w:pPr>
        <w:jc w:val="both"/>
        <w:rPr>
          <w:szCs w:val="24"/>
          <w:u w:val="single"/>
          <w:lang w:val="en-US"/>
        </w:rPr>
      </w:pPr>
      <w:r w:rsidRPr="008E41EF">
        <w:rPr>
          <w:szCs w:val="24"/>
          <w:lang w:val="en-US"/>
        </w:rPr>
        <w:tab/>
      </w:r>
      <w:r w:rsidRPr="008E41EF">
        <w:rPr>
          <w:szCs w:val="24"/>
          <w:lang w:val="en-US"/>
        </w:rPr>
        <w:tab/>
      </w:r>
      <w:r w:rsidRPr="008E41EF">
        <w:rPr>
          <w:szCs w:val="24"/>
          <w:u w:val="single"/>
          <w:lang w:val="en-US"/>
        </w:rPr>
        <w:t>2. days</w:t>
      </w:r>
      <w:r w:rsidRPr="008E41EF">
        <w:rPr>
          <w:szCs w:val="24"/>
          <w:lang w:val="en-US"/>
        </w:rPr>
        <w:tab/>
        <w:t xml:space="preserve">      </w:t>
      </w:r>
      <w:r w:rsidRPr="008E41EF">
        <w:rPr>
          <w:szCs w:val="24"/>
          <w:u w:val="single"/>
          <w:lang w:val="en-US"/>
        </w:rPr>
        <w:t>7. days</w:t>
      </w:r>
      <w:r w:rsidRPr="008E41EF">
        <w:rPr>
          <w:szCs w:val="24"/>
          <w:lang w:val="en-US"/>
        </w:rPr>
        <w:tab/>
      </w:r>
      <w:r w:rsidRPr="008E41EF">
        <w:rPr>
          <w:szCs w:val="24"/>
          <w:u w:val="single"/>
          <w:lang w:val="en-US"/>
        </w:rPr>
        <w:t>28.days</w:t>
      </w:r>
    </w:p>
    <w:p w14:paraId="64B5BFBC" w14:textId="77777777" w:rsidR="00D17918" w:rsidRPr="008E41EF" w:rsidRDefault="00D17918" w:rsidP="00D17918">
      <w:pPr>
        <w:ind w:left="708" w:firstLine="708"/>
        <w:jc w:val="both"/>
        <w:rPr>
          <w:szCs w:val="24"/>
          <w:lang w:val="en-US"/>
        </w:rPr>
      </w:pPr>
      <w:r w:rsidRPr="008E41EF">
        <w:rPr>
          <w:szCs w:val="24"/>
          <w:lang w:val="en-US"/>
        </w:rPr>
        <w:t xml:space="preserve">30        </w:t>
      </w:r>
      <w:r w:rsidRPr="008E41EF">
        <w:rPr>
          <w:szCs w:val="24"/>
          <w:lang w:val="en-US"/>
        </w:rPr>
        <w:tab/>
        <w:t>45</w:t>
      </w:r>
      <w:r w:rsidRPr="008E41EF">
        <w:rPr>
          <w:szCs w:val="24"/>
          <w:lang w:val="en-US"/>
        </w:rPr>
        <w:tab/>
        <w:t xml:space="preserve">   60</w:t>
      </w:r>
    </w:p>
    <w:p w14:paraId="2B897952" w14:textId="77777777" w:rsidR="00D17918" w:rsidRPr="008E41EF" w:rsidRDefault="00D17918" w:rsidP="00D17918">
      <w:pPr>
        <w:spacing w:after="160" w:line="259" w:lineRule="auto"/>
        <w:ind w:left="-12"/>
        <w:contextualSpacing/>
        <w:rPr>
          <w:szCs w:val="24"/>
          <w:lang w:val="en-US" w:eastAsia="tr-TR"/>
        </w:rPr>
      </w:pPr>
      <w:r w:rsidRPr="008E41EF">
        <w:rPr>
          <w:szCs w:val="24"/>
          <w:lang w:val="en-US" w:eastAsia="tr-TR"/>
        </w:rPr>
        <w:t>WOOD AND INSTALLATION</w:t>
      </w:r>
    </w:p>
    <w:p w14:paraId="54001974" w14:textId="77777777" w:rsidR="00D17918" w:rsidRPr="008E41EF" w:rsidRDefault="00D17918" w:rsidP="00D17918">
      <w:pPr>
        <w:rPr>
          <w:szCs w:val="24"/>
          <w:lang w:val="en-US"/>
        </w:rPr>
      </w:pPr>
      <w:r w:rsidRPr="008E41EF">
        <w:rPr>
          <w:color w:val="333333"/>
          <w:szCs w:val="24"/>
          <w:lang w:val="en-US"/>
        </w:rPr>
        <w:t>I. CLASS Sapelli timber is made of timber, the humidity will be dried automatically in the oven to limit 8-12%. Dried timber, which will be treated in the profile after multiple slicing machine, Laminated wood boards on both sides of the bean calibrated and sanding will be applied. CNC machines will be made on.</w:t>
      </w:r>
      <w:r w:rsidRPr="008E41EF">
        <w:rPr>
          <w:szCs w:val="24"/>
          <w:lang w:val="en-US"/>
        </w:rPr>
        <w:t xml:space="preserve"> </w:t>
      </w:r>
      <w:r w:rsidRPr="008E41EF">
        <w:rPr>
          <w:color w:val="333333"/>
          <w:szCs w:val="24"/>
          <w:lang w:val="en-US"/>
        </w:rPr>
        <w:t>In profile, the machine will be processed after the final sanding transparent protective water-based wood varnish is applied.</w:t>
      </w:r>
      <w:r w:rsidRPr="008E41EF">
        <w:rPr>
          <w:szCs w:val="24"/>
          <w:lang w:val="en-US"/>
        </w:rPr>
        <w:t xml:space="preserve"> </w:t>
      </w:r>
      <w:r w:rsidRPr="008E41EF">
        <w:rPr>
          <w:color w:val="333333"/>
          <w:szCs w:val="24"/>
          <w:lang w:val="en-US"/>
        </w:rPr>
        <w:t>Wood will be fixed at 5mm thick 304 stainless blade. Wood Group will be secured with stainless steel tapping screws countersunk slot opened in the concrete of the lamps.</w:t>
      </w:r>
    </w:p>
    <w:p w14:paraId="22DD48BD" w14:textId="77777777" w:rsidR="00D17918" w:rsidRPr="008E41EF" w:rsidRDefault="00D17918" w:rsidP="00D17918">
      <w:pPr>
        <w:numPr>
          <w:ilvl w:val="0"/>
          <w:numId w:val="13"/>
        </w:numPr>
        <w:rPr>
          <w:szCs w:val="24"/>
          <w:lang w:val="en-US" w:eastAsia="tr-TR"/>
        </w:rPr>
      </w:pPr>
      <w:r w:rsidRPr="001977F7">
        <w:rPr>
          <w:b/>
          <w:szCs w:val="24"/>
          <w:lang w:val="en-US" w:eastAsia="tr-TR"/>
        </w:rPr>
        <w:t>Glue</w:t>
      </w:r>
      <w:r w:rsidRPr="008E41EF">
        <w:rPr>
          <w:szCs w:val="24"/>
          <w:lang w:val="en-US" w:eastAsia="tr-TR"/>
        </w:rPr>
        <w:t xml:space="preserve"> D / D4</w:t>
      </w:r>
    </w:p>
    <w:p w14:paraId="1E3C4D15" w14:textId="77777777" w:rsidR="00D17918" w:rsidRPr="008E41EF" w:rsidRDefault="00D17918" w:rsidP="00D17918">
      <w:pPr>
        <w:numPr>
          <w:ilvl w:val="0"/>
          <w:numId w:val="13"/>
        </w:numPr>
        <w:rPr>
          <w:szCs w:val="24"/>
          <w:lang w:val="en-US" w:eastAsia="tr-TR"/>
        </w:rPr>
      </w:pPr>
      <w:r w:rsidRPr="001977F7">
        <w:rPr>
          <w:b/>
          <w:szCs w:val="24"/>
          <w:lang w:val="en-US" w:eastAsia="tr-TR"/>
        </w:rPr>
        <w:t>Humidity:</w:t>
      </w:r>
      <w:r w:rsidRPr="008E41EF">
        <w:rPr>
          <w:szCs w:val="24"/>
          <w:lang w:val="en-US" w:eastAsia="tr-TR"/>
        </w:rPr>
        <w:t xml:space="preserve"> 10% + 2</w:t>
      </w:r>
    </w:p>
    <w:p w14:paraId="0A65F0FB" w14:textId="77777777" w:rsidR="00D17918" w:rsidRPr="008E41EF" w:rsidRDefault="00D17918" w:rsidP="00D17918">
      <w:pPr>
        <w:numPr>
          <w:ilvl w:val="0"/>
          <w:numId w:val="13"/>
        </w:numPr>
        <w:rPr>
          <w:szCs w:val="24"/>
          <w:lang w:val="en-US" w:eastAsia="tr-TR"/>
        </w:rPr>
      </w:pPr>
      <w:r w:rsidRPr="001977F7">
        <w:rPr>
          <w:b/>
          <w:szCs w:val="24"/>
          <w:lang w:val="en-US" w:eastAsia="tr-TR"/>
        </w:rPr>
        <w:t>Abrasive:</w:t>
      </w:r>
      <w:r w:rsidRPr="008E41EF">
        <w:rPr>
          <w:szCs w:val="24"/>
          <w:lang w:val="en-US" w:eastAsia="tr-TR"/>
        </w:rPr>
        <w:t xml:space="preserve"> 120 Sand</w:t>
      </w:r>
    </w:p>
    <w:p w14:paraId="03DA7234" w14:textId="77777777" w:rsidR="00D17918" w:rsidRDefault="00BF694F" w:rsidP="00D17918">
      <w:pPr>
        <w:jc w:val="both"/>
        <w:rPr>
          <w:rFonts w:eastAsia="Arial"/>
          <w:noProof/>
          <w:szCs w:val="24"/>
          <w:lang w:eastAsia="tr-TR"/>
        </w:rPr>
      </w:pPr>
      <w:r>
        <w:rPr>
          <w:rFonts w:eastAsia="Arial"/>
          <w:noProof/>
          <w:szCs w:val="24"/>
          <w:lang w:eastAsia="tr-TR"/>
        </w:rPr>
        <w:pict w14:anchorId="4082AF25">
          <v:shape id="Resim 2" o:spid="_x0000_i1027" type="#_x0000_t75" style="width:466.5pt;height:150pt;visibility:visible">
            <v:imagedata r:id="rId11" o:title="" croptop="12214f"/>
          </v:shape>
        </w:pict>
      </w:r>
    </w:p>
    <w:p w14:paraId="6E5BDE06" w14:textId="77777777" w:rsidR="00D17918" w:rsidRPr="00DA7CF0" w:rsidRDefault="00D17918" w:rsidP="00D17918">
      <w:pPr>
        <w:jc w:val="both"/>
        <w:rPr>
          <w:szCs w:val="24"/>
        </w:rPr>
      </w:pPr>
      <w:r w:rsidRPr="00DA7CF0">
        <w:rPr>
          <w:szCs w:val="24"/>
        </w:rPr>
        <w:t>It is a product visual representation. Only the dimensions will be followed. The seating part is 15 cm thick and the wooden covering is 3 cm.</w:t>
      </w:r>
    </w:p>
    <w:p w14:paraId="556181AB" w14:textId="77777777" w:rsidR="00D17918" w:rsidRPr="008E41EF" w:rsidRDefault="00D17918" w:rsidP="00D17918">
      <w:pPr>
        <w:pStyle w:val="GvdeMetni"/>
        <w:rPr>
          <w:rFonts w:ascii="Times New Roman" w:hAnsi="Times New Roman"/>
          <w:b/>
          <w:bCs/>
        </w:rPr>
      </w:pPr>
      <w:r>
        <w:rPr>
          <w:rFonts w:ascii="Times New Roman" w:hAnsi="Times New Roman"/>
          <w:b/>
        </w:rPr>
        <w:t>08</w:t>
      </w:r>
      <w:r w:rsidRPr="008E41EF">
        <w:rPr>
          <w:rFonts w:ascii="Times New Roman" w:hAnsi="Times New Roman"/>
          <w:b/>
        </w:rPr>
        <w:t xml:space="preserve">- </w:t>
      </w:r>
      <w:r>
        <w:rPr>
          <w:rFonts w:ascii="Times New Roman" w:hAnsi="Times New Roman"/>
          <w:b/>
          <w:shd w:val="clear" w:color="auto" w:fill="F9F9F9"/>
          <w:lang w:val="en-US"/>
        </w:rPr>
        <w:t>SPECIAL-08</w:t>
      </w:r>
      <w:r w:rsidRPr="008E41EF">
        <w:rPr>
          <w:rFonts w:ascii="Times New Roman" w:hAnsi="Times New Roman"/>
          <w:b/>
        </w:rPr>
        <w:t xml:space="preserve">: </w:t>
      </w:r>
      <w:r w:rsidRPr="008E41EF">
        <w:rPr>
          <w:rFonts w:ascii="Times New Roman" w:hAnsi="Times New Roman"/>
          <w:b/>
          <w:bCs/>
        </w:rPr>
        <w:t>TECHNICAL SPEC</w:t>
      </w:r>
      <w:r>
        <w:rPr>
          <w:rFonts w:ascii="Times New Roman" w:hAnsi="Times New Roman"/>
          <w:b/>
          <w:bCs/>
        </w:rPr>
        <w:t>IFICATIONS FOR WOOD-METAL TRASH BIN</w:t>
      </w:r>
    </w:p>
    <w:p w14:paraId="18B84FC5" w14:textId="77777777" w:rsidR="00D17918" w:rsidRPr="008E41EF" w:rsidRDefault="00D17918" w:rsidP="00D17918">
      <w:pPr>
        <w:pStyle w:val="GvdeMetni"/>
        <w:jc w:val="center"/>
        <w:rPr>
          <w:rFonts w:ascii="Times New Roman" w:hAnsi="Times New Roman"/>
          <w:b/>
          <w:bCs/>
        </w:rPr>
      </w:pPr>
    </w:p>
    <w:p w14:paraId="71D8F974" w14:textId="77777777" w:rsidR="00D17918" w:rsidRPr="008E41EF" w:rsidRDefault="00D17918" w:rsidP="00D17918">
      <w:pPr>
        <w:pStyle w:val="GvdeMetni"/>
        <w:tabs>
          <w:tab w:val="left" w:pos="2240"/>
        </w:tabs>
        <w:ind w:left="116"/>
        <w:rPr>
          <w:rFonts w:ascii="Times New Roman" w:hAnsi="Times New Roman"/>
          <w:lang w:val="en-US"/>
        </w:rPr>
      </w:pPr>
      <w:r w:rsidRPr="008E41EF">
        <w:rPr>
          <w:rFonts w:ascii="Times New Roman" w:hAnsi="Times New Roman"/>
          <w:lang w:val="en-US"/>
        </w:rPr>
        <w:t>Width</w:t>
      </w:r>
      <w:r w:rsidRPr="008E41EF">
        <w:rPr>
          <w:rFonts w:ascii="Times New Roman" w:hAnsi="Times New Roman"/>
          <w:lang w:val="en-US"/>
        </w:rPr>
        <w:tab/>
        <w:t>: 52</w:t>
      </w:r>
      <w:r w:rsidRPr="008E41EF">
        <w:rPr>
          <w:rFonts w:ascii="Times New Roman" w:hAnsi="Times New Roman"/>
          <w:spacing w:val="1"/>
          <w:lang w:val="en-US"/>
        </w:rPr>
        <w:t xml:space="preserve"> </w:t>
      </w:r>
      <w:r w:rsidRPr="008E41EF">
        <w:rPr>
          <w:rFonts w:ascii="Times New Roman" w:hAnsi="Times New Roman"/>
          <w:lang w:val="en-US"/>
        </w:rPr>
        <w:t>cm.</w:t>
      </w:r>
    </w:p>
    <w:p w14:paraId="2BE6BC85" w14:textId="77777777" w:rsidR="00D17918" w:rsidRPr="008E41EF" w:rsidRDefault="00D17918" w:rsidP="00D17918">
      <w:pPr>
        <w:pStyle w:val="GvdeMetni"/>
        <w:tabs>
          <w:tab w:val="left" w:pos="2240"/>
        </w:tabs>
        <w:ind w:left="116"/>
        <w:rPr>
          <w:rFonts w:ascii="Times New Roman" w:hAnsi="Times New Roman"/>
          <w:lang w:val="en-US"/>
        </w:rPr>
      </w:pPr>
      <w:r w:rsidRPr="008E41EF">
        <w:rPr>
          <w:rFonts w:ascii="Times New Roman" w:hAnsi="Times New Roman"/>
          <w:lang w:val="en-US"/>
        </w:rPr>
        <w:t>Depth</w:t>
      </w:r>
      <w:r w:rsidRPr="008E41EF">
        <w:rPr>
          <w:rFonts w:ascii="Times New Roman" w:hAnsi="Times New Roman"/>
          <w:lang w:val="en-US"/>
        </w:rPr>
        <w:tab/>
        <w:t>: 42 cm.</w:t>
      </w:r>
    </w:p>
    <w:p w14:paraId="4DDB0B03" w14:textId="77777777" w:rsidR="00D17918" w:rsidRPr="008E41EF" w:rsidRDefault="00D17918" w:rsidP="00D17918">
      <w:pPr>
        <w:pStyle w:val="GvdeMetni"/>
        <w:tabs>
          <w:tab w:val="left" w:pos="2240"/>
        </w:tabs>
        <w:ind w:left="116"/>
        <w:rPr>
          <w:rFonts w:ascii="Times New Roman" w:hAnsi="Times New Roman"/>
          <w:lang w:val="en-US"/>
        </w:rPr>
      </w:pPr>
      <w:r w:rsidRPr="008E41EF">
        <w:rPr>
          <w:rFonts w:ascii="Times New Roman" w:hAnsi="Times New Roman"/>
          <w:lang w:val="en-US"/>
        </w:rPr>
        <w:t>Height</w:t>
      </w:r>
      <w:r w:rsidRPr="008E41EF">
        <w:rPr>
          <w:rFonts w:ascii="Times New Roman" w:hAnsi="Times New Roman"/>
          <w:lang w:val="en-US"/>
        </w:rPr>
        <w:tab/>
        <w:t>: 100 cm.</w:t>
      </w:r>
    </w:p>
    <w:p w14:paraId="674263FB" w14:textId="77777777" w:rsidR="00D17918" w:rsidRPr="008E41EF" w:rsidRDefault="00D17918" w:rsidP="00D17918">
      <w:pPr>
        <w:pStyle w:val="GvdeMetni"/>
        <w:tabs>
          <w:tab w:val="left" w:pos="2240"/>
        </w:tabs>
        <w:ind w:left="116" w:right="5827"/>
        <w:rPr>
          <w:rFonts w:ascii="Times New Roman" w:hAnsi="Times New Roman"/>
        </w:rPr>
      </w:pPr>
      <w:r w:rsidRPr="008E41EF">
        <w:rPr>
          <w:rFonts w:ascii="Times New Roman" w:hAnsi="Times New Roman"/>
          <w:lang w:val="en-US"/>
        </w:rPr>
        <w:t>Bin Diameter</w:t>
      </w:r>
      <w:r w:rsidRPr="008E41EF">
        <w:rPr>
          <w:rFonts w:ascii="Times New Roman" w:hAnsi="Times New Roman"/>
          <w:lang w:val="en-US"/>
        </w:rPr>
        <w:tab/>
        <w:t>: 32 cm. Bin Height</w:t>
      </w:r>
      <w:r w:rsidRPr="008E41EF">
        <w:rPr>
          <w:rFonts w:ascii="Times New Roman" w:hAnsi="Times New Roman"/>
        </w:rPr>
        <w:tab/>
        <w:t>: 40 cm.</w:t>
      </w:r>
    </w:p>
    <w:p w14:paraId="7902719E" w14:textId="77777777" w:rsidR="00D17918" w:rsidRPr="008E41EF" w:rsidRDefault="00D17918" w:rsidP="00D17918">
      <w:pPr>
        <w:pStyle w:val="GvdeMetni"/>
        <w:tabs>
          <w:tab w:val="left" w:pos="2240"/>
        </w:tabs>
        <w:ind w:left="116" w:right="5827"/>
        <w:rPr>
          <w:rFonts w:ascii="Times New Roman" w:hAnsi="Times New Roman"/>
        </w:rPr>
      </w:pPr>
    </w:p>
    <w:p w14:paraId="6DCDA7A4" w14:textId="77777777" w:rsidR="00D17918" w:rsidRPr="008E41EF" w:rsidRDefault="00D17918" w:rsidP="00D17918">
      <w:pPr>
        <w:pStyle w:val="GvdeMetni"/>
        <w:widowControl w:val="0"/>
        <w:numPr>
          <w:ilvl w:val="0"/>
          <w:numId w:val="14"/>
        </w:numPr>
        <w:autoSpaceDE w:val="0"/>
        <w:autoSpaceDN w:val="0"/>
        <w:spacing w:before="1"/>
        <w:jc w:val="left"/>
        <w:rPr>
          <w:rFonts w:ascii="Times New Roman" w:hAnsi="Times New Roman"/>
          <w:lang w:val="en-US"/>
        </w:rPr>
      </w:pPr>
      <w:r w:rsidRPr="008E41EF">
        <w:rPr>
          <w:rFonts w:ascii="Times New Roman" w:hAnsi="Times New Roman"/>
          <w:lang w:val="en-US"/>
        </w:rPr>
        <w:t xml:space="preserve">60x3 mm pipe profiles, 30x60x40 cm concrete will be </w:t>
      </w:r>
      <w:r w:rsidRPr="008E41EF">
        <w:rPr>
          <w:rFonts w:ascii="Times New Roman" w:hAnsi="Times New Roman"/>
          <w:lang w:val="en-US"/>
        </w:rPr>
        <w:tab/>
        <w:t>anchorage and the trash can assembly will be done. Detail is shown in the project.</w:t>
      </w:r>
    </w:p>
    <w:p w14:paraId="05A5387E" w14:textId="77777777" w:rsidR="00D17918" w:rsidRPr="008E41EF" w:rsidRDefault="00D17918" w:rsidP="00D17918">
      <w:pPr>
        <w:pStyle w:val="GvdeMetni"/>
        <w:widowControl w:val="0"/>
        <w:numPr>
          <w:ilvl w:val="0"/>
          <w:numId w:val="14"/>
        </w:numPr>
        <w:autoSpaceDE w:val="0"/>
        <w:autoSpaceDN w:val="0"/>
        <w:spacing w:before="1"/>
        <w:jc w:val="left"/>
        <w:rPr>
          <w:rFonts w:ascii="Times New Roman" w:hAnsi="Times New Roman"/>
          <w:lang w:val="en-US"/>
        </w:rPr>
      </w:pPr>
      <w:r w:rsidRPr="008E41EF">
        <w:rPr>
          <w:rFonts w:ascii="Times New Roman" w:hAnsi="Times New Roman"/>
          <w:lang w:val="en-US"/>
        </w:rPr>
        <w:t>The trash can assembly will be carried out according to the details of the approved project.</w:t>
      </w:r>
    </w:p>
    <w:p w14:paraId="2E74DB45" w14:textId="77777777" w:rsidR="00D17918" w:rsidRDefault="00D17918" w:rsidP="00D17918">
      <w:pPr>
        <w:pStyle w:val="GvdeMetni"/>
        <w:rPr>
          <w:rFonts w:ascii="Times New Roman" w:hAnsi="Times New Roman"/>
          <w:b/>
        </w:rPr>
      </w:pPr>
    </w:p>
    <w:p w14:paraId="540CA0F6" w14:textId="77777777" w:rsidR="00D17918" w:rsidRPr="008E41EF" w:rsidRDefault="00D17918" w:rsidP="00D17918">
      <w:pPr>
        <w:pStyle w:val="GvdeMetni"/>
        <w:rPr>
          <w:rFonts w:ascii="Times New Roman" w:hAnsi="Times New Roman"/>
          <w:b/>
        </w:rPr>
      </w:pPr>
    </w:p>
    <w:p w14:paraId="0387CE5E" w14:textId="77777777" w:rsidR="00D17918" w:rsidRPr="008E41EF" w:rsidRDefault="00D17918" w:rsidP="00D17918">
      <w:pPr>
        <w:tabs>
          <w:tab w:val="left" w:pos="6285"/>
        </w:tabs>
        <w:jc w:val="both"/>
        <w:rPr>
          <w:b/>
          <w:szCs w:val="24"/>
        </w:rPr>
      </w:pPr>
      <w:r>
        <w:rPr>
          <w:b/>
          <w:szCs w:val="24"/>
        </w:rPr>
        <w:t>09</w:t>
      </w:r>
      <w:r w:rsidRPr="008E41EF">
        <w:rPr>
          <w:b/>
          <w:szCs w:val="24"/>
        </w:rPr>
        <w:t xml:space="preserve">- </w:t>
      </w:r>
      <w:r>
        <w:rPr>
          <w:b/>
          <w:szCs w:val="24"/>
          <w:shd w:val="clear" w:color="auto" w:fill="F9F9F9"/>
          <w:lang w:val="en-US"/>
        </w:rPr>
        <w:t>SPECIAL-09</w:t>
      </w:r>
      <w:r w:rsidRPr="008E41EF">
        <w:rPr>
          <w:b/>
          <w:szCs w:val="24"/>
          <w:lang w:val="en-US"/>
        </w:rPr>
        <w:t>: COMPOSITE BORDER ELEMENT H 45CM:</w:t>
      </w:r>
    </w:p>
    <w:p w14:paraId="0C04AD31" w14:textId="77777777" w:rsidR="00D17918" w:rsidRPr="001977F7" w:rsidRDefault="00D17918" w:rsidP="00D17918">
      <w:pPr>
        <w:shd w:val="clear" w:color="auto" w:fill="FFFFFF"/>
        <w:rPr>
          <w:bCs/>
          <w:color w:val="030303"/>
          <w:szCs w:val="24"/>
          <w:lang w:val="en-US" w:eastAsia="tr-TR"/>
        </w:rPr>
      </w:pPr>
      <w:r w:rsidRPr="001977F7">
        <w:rPr>
          <w:bCs/>
          <w:color w:val="030303"/>
          <w:szCs w:val="24"/>
          <w:lang w:val="en-US" w:eastAsia="tr-TR"/>
        </w:rPr>
        <w:t>Height: 4500 mm</w:t>
      </w:r>
    </w:p>
    <w:p w14:paraId="2A74D764" w14:textId="77777777" w:rsidR="00D17918" w:rsidRPr="001977F7" w:rsidRDefault="00D17918" w:rsidP="00D17918">
      <w:pPr>
        <w:shd w:val="clear" w:color="auto" w:fill="FFFFFF"/>
        <w:rPr>
          <w:bCs/>
          <w:color w:val="030303"/>
          <w:szCs w:val="24"/>
          <w:lang w:val="en-US" w:eastAsia="tr-TR"/>
        </w:rPr>
      </w:pPr>
      <w:r w:rsidRPr="001977F7">
        <w:rPr>
          <w:bCs/>
          <w:color w:val="030303"/>
          <w:szCs w:val="24"/>
          <w:lang w:val="en-US" w:eastAsia="tr-TR"/>
        </w:rPr>
        <w:t>Base Dimension: 250 mm x 250 mm</w:t>
      </w:r>
    </w:p>
    <w:p w14:paraId="5F77DFB5" w14:textId="77777777" w:rsidR="00D17918" w:rsidRPr="001977F7" w:rsidRDefault="00D17918" w:rsidP="00D17918">
      <w:pPr>
        <w:shd w:val="clear" w:color="auto" w:fill="FFFFFF"/>
        <w:rPr>
          <w:bCs/>
          <w:color w:val="030303"/>
          <w:szCs w:val="24"/>
          <w:lang w:val="en-US" w:eastAsia="tr-TR"/>
        </w:rPr>
      </w:pPr>
      <w:r w:rsidRPr="001977F7">
        <w:rPr>
          <w:bCs/>
          <w:color w:val="030303"/>
          <w:szCs w:val="24"/>
          <w:lang w:val="en-US" w:eastAsia="tr-TR"/>
        </w:rPr>
        <w:t>Weight: 10, 50 Kg</w:t>
      </w:r>
    </w:p>
    <w:p w14:paraId="14CE0E6E" w14:textId="77777777" w:rsidR="00D17918" w:rsidRPr="001977F7" w:rsidRDefault="00D17918" w:rsidP="00D17918">
      <w:pPr>
        <w:shd w:val="clear" w:color="auto" w:fill="FFFFFF"/>
        <w:rPr>
          <w:bCs/>
          <w:color w:val="030303"/>
          <w:szCs w:val="24"/>
          <w:lang w:val="en-US" w:eastAsia="tr-TR"/>
        </w:rPr>
      </w:pPr>
      <w:r w:rsidRPr="001977F7">
        <w:rPr>
          <w:bCs/>
          <w:color w:val="030303"/>
          <w:szCs w:val="24"/>
          <w:lang w:val="en-US" w:eastAsia="tr-TR"/>
        </w:rPr>
        <w:t>Material Type: Composite</w:t>
      </w:r>
    </w:p>
    <w:p w14:paraId="400C461D" w14:textId="77777777" w:rsidR="00D17918" w:rsidRPr="001977F7" w:rsidRDefault="00D17918" w:rsidP="00D17918">
      <w:pPr>
        <w:shd w:val="clear" w:color="auto" w:fill="FFFFFF"/>
        <w:rPr>
          <w:bCs/>
          <w:color w:val="030303"/>
          <w:szCs w:val="24"/>
          <w:lang w:val="en-US" w:eastAsia="tr-TR"/>
        </w:rPr>
      </w:pPr>
      <w:r w:rsidRPr="001977F7">
        <w:rPr>
          <w:bCs/>
          <w:color w:val="030303"/>
          <w:szCs w:val="24"/>
          <w:lang w:val="en-US" w:eastAsia="tr-TR"/>
        </w:rPr>
        <w:t>Color Options: Black</w:t>
      </w:r>
    </w:p>
    <w:p w14:paraId="31EA8A32" w14:textId="77777777" w:rsidR="00D17918" w:rsidRPr="001977F7" w:rsidRDefault="00D17918" w:rsidP="00D17918">
      <w:pPr>
        <w:shd w:val="clear" w:color="auto" w:fill="FFFFFF"/>
        <w:rPr>
          <w:bCs/>
          <w:color w:val="030303"/>
          <w:szCs w:val="24"/>
          <w:lang w:val="en-US" w:eastAsia="tr-TR"/>
        </w:rPr>
      </w:pPr>
      <w:r w:rsidRPr="001977F7">
        <w:rPr>
          <w:bCs/>
          <w:color w:val="030303"/>
          <w:szCs w:val="24"/>
          <w:lang w:val="en-US" w:eastAsia="tr-TR"/>
        </w:rPr>
        <w:t>Reflective: 20 mm Normal Performance Yellow Reflective</w:t>
      </w:r>
    </w:p>
    <w:p w14:paraId="0DC47AD5" w14:textId="77777777" w:rsidR="00D17918" w:rsidRPr="001977F7" w:rsidRDefault="00D17918" w:rsidP="00D17918">
      <w:pPr>
        <w:shd w:val="clear" w:color="auto" w:fill="FFFFFF"/>
        <w:rPr>
          <w:color w:val="030303"/>
          <w:szCs w:val="24"/>
          <w:lang w:val="en-US" w:eastAsia="tr-TR"/>
        </w:rPr>
      </w:pPr>
      <w:r w:rsidRPr="001977F7">
        <w:rPr>
          <w:bCs/>
          <w:color w:val="030303"/>
          <w:szCs w:val="24"/>
          <w:lang w:val="en-US" w:eastAsia="tr-TR"/>
        </w:rPr>
        <w:t>Mounting Shape: 10 x 120 mm Trifon screw and 16 mm plastic Dubel</w:t>
      </w:r>
      <w:r w:rsidRPr="001977F7">
        <w:rPr>
          <w:color w:val="030303"/>
          <w:szCs w:val="24"/>
          <w:lang w:val="en-US" w:eastAsia="tr-TR"/>
        </w:rPr>
        <w:t>.</w:t>
      </w:r>
    </w:p>
    <w:p w14:paraId="45A8E89D" w14:textId="77777777" w:rsidR="00D17918" w:rsidRDefault="00BF694F" w:rsidP="00D17918">
      <w:pPr>
        <w:jc w:val="center"/>
        <w:rPr>
          <w:noProof/>
          <w:szCs w:val="24"/>
          <w:lang w:val="en-US" w:eastAsia="tr-TR"/>
        </w:rPr>
      </w:pPr>
      <w:r>
        <w:rPr>
          <w:noProof/>
          <w:szCs w:val="24"/>
          <w:lang w:val="en-US" w:eastAsia="tr-TR"/>
        </w:rPr>
        <w:lastRenderedPageBreak/>
        <w:pict w14:anchorId="7085E5B2">
          <v:shape id="Resim 4" o:spid="_x0000_i1028" type="#_x0000_t75" alt="https://asyatrafik.com/wp-content/uploads/2017/10/kompozit-duba.png" style="width:129.75pt;height:157.5pt;visibility:visible">
            <v:imagedata r:id="rId12" o:title="kompozit-duba" cropleft="13206f" cropright="12876f"/>
          </v:shape>
        </w:pict>
      </w:r>
    </w:p>
    <w:p w14:paraId="7BF0A174" w14:textId="77777777" w:rsidR="00D17918" w:rsidRPr="008E41EF" w:rsidRDefault="00D17918" w:rsidP="00D17918">
      <w:pPr>
        <w:jc w:val="center"/>
        <w:rPr>
          <w:szCs w:val="24"/>
          <w:lang w:val="en-US"/>
        </w:rPr>
      </w:pPr>
      <w:r w:rsidRPr="00DA7CF0">
        <w:rPr>
          <w:szCs w:val="24"/>
          <w:lang w:val="en-US"/>
        </w:rPr>
        <w:t xml:space="preserve">It is a product visual representation. </w:t>
      </w:r>
    </w:p>
    <w:p w14:paraId="596ED7D9" w14:textId="77777777" w:rsidR="00D17918" w:rsidRPr="008E41EF" w:rsidRDefault="00D17918" w:rsidP="00D17918">
      <w:pPr>
        <w:jc w:val="both"/>
        <w:rPr>
          <w:szCs w:val="24"/>
          <w:lang w:val="en-US"/>
        </w:rPr>
      </w:pPr>
      <w:r w:rsidRPr="008E41EF">
        <w:rPr>
          <w:szCs w:val="24"/>
          <w:lang w:val="en-US"/>
        </w:rPr>
        <w:t>The composite material consists of polyester, glass fiber, filler, and pigment materials. Depending on the product, additional chemical materials can be added. The polyester in the composition gives chemical resistance and binding property to the product and the glass fiber gives mechanical strength. It can be produced in desired color thanks to the pigments to be incorporated into the composite material. Color should be given during production.</w:t>
      </w:r>
    </w:p>
    <w:p w14:paraId="0C5B91A7" w14:textId="77777777" w:rsidR="00D17918" w:rsidRPr="008E41EF" w:rsidRDefault="00D17918" w:rsidP="00D17918">
      <w:pPr>
        <w:jc w:val="both"/>
        <w:rPr>
          <w:szCs w:val="24"/>
          <w:lang w:val="en-US"/>
        </w:rPr>
      </w:pPr>
      <w:r w:rsidRPr="008E41EF">
        <w:rPr>
          <w:szCs w:val="24"/>
          <w:lang w:val="en-US"/>
        </w:rPr>
        <w:t>Products made from composite materials are extremely resistant to atmospheric conditions, chemical, abrasion and burning. Thanks to the glass fiber it contains, it is resistant to impact, cracking, corrosion and corrosion. Composite material products have insulating properties. Homogeneously produced composite material in several stages</w:t>
      </w:r>
    </w:p>
    <w:p w14:paraId="2FEF63C6" w14:textId="77777777" w:rsidR="00D17918" w:rsidRPr="008E41EF" w:rsidRDefault="00D17918" w:rsidP="00D17918">
      <w:pPr>
        <w:jc w:val="both"/>
        <w:rPr>
          <w:szCs w:val="24"/>
          <w:lang w:val="en-US"/>
        </w:rPr>
      </w:pPr>
      <w:r w:rsidRPr="008E41EF">
        <w:rPr>
          <w:szCs w:val="24"/>
          <w:lang w:val="en-US"/>
        </w:rPr>
        <w:t>After 15-20 hours of rest, it is ready for printing. Composite material is pressed in hot molds. The mold temperature should be between 125-145 ° C. The press is between 50-250 bar according to the weight and size of the press product. The hardening time of the composite material varies from 180 to 600 seconds depending on the thickness of the product. After the hardening process is completed, the mold is opened and the product is cooled to an appropriate outside location. Various apparatuses and gauges can be used to prevent deformation during cooling. The final shape is obtained by taking the burrs on the product.</w:t>
      </w:r>
    </w:p>
    <w:p w14:paraId="0DD36DF0" w14:textId="77777777" w:rsidR="00D17918" w:rsidRPr="008E41EF" w:rsidRDefault="00D17918" w:rsidP="00D17918">
      <w:pPr>
        <w:jc w:val="both"/>
        <w:rPr>
          <w:b/>
          <w:szCs w:val="24"/>
          <w:lang w:val="en-US"/>
        </w:rPr>
      </w:pPr>
      <w:r w:rsidRPr="008E41EF">
        <w:rPr>
          <w:b/>
          <w:szCs w:val="24"/>
          <w:lang w:val="en-US"/>
        </w:rPr>
        <w:t>4.</w:t>
      </w:r>
      <w:r w:rsidRPr="008E41EF">
        <w:rPr>
          <w:szCs w:val="24"/>
          <w:lang w:val="en-US"/>
        </w:rPr>
        <w:t xml:space="preserve"> </w:t>
      </w:r>
      <w:r w:rsidRPr="008E41EF">
        <w:rPr>
          <w:b/>
          <w:szCs w:val="24"/>
          <w:lang w:val="en-US"/>
        </w:rPr>
        <w:t>OTHER CONDITIONS</w:t>
      </w:r>
    </w:p>
    <w:p w14:paraId="032D3CD9" w14:textId="77777777" w:rsidR="00D17918" w:rsidRPr="008E41EF" w:rsidRDefault="00D17918" w:rsidP="00D17918">
      <w:pPr>
        <w:jc w:val="both"/>
        <w:rPr>
          <w:szCs w:val="24"/>
          <w:lang w:val="en-US"/>
        </w:rPr>
      </w:pPr>
      <w:r w:rsidRPr="008E41EF">
        <w:rPr>
          <w:b/>
          <w:szCs w:val="24"/>
          <w:lang w:val="en-US"/>
        </w:rPr>
        <w:t>1.</w:t>
      </w:r>
      <w:r w:rsidRPr="008E41EF">
        <w:rPr>
          <w:b/>
          <w:szCs w:val="24"/>
          <w:lang w:val="en-US"/>
        </w:rPr>
        <w:tab/>
      </w:r>
      <w:r w:rsidRPr="008E41EF">
        <w:rPr>
          <w:szCs w:val="24"/>
          <w:lang w:val="en-US"/>
        </w:rPr>
        <w:t>The General Terms and Conditions of Construction will be followed.</w:t>
      </w:r>
    </w:p>
    <w:p w14:paraId="79840E32" w14:textId="77777777" w:rsidR="00D17918" w:rsidRPr="008E41EF" w:rsidRDefault="00D17918" w:rsidP="00D17918">
      <w:pPr>
        <w:jc w:val="both"/>
        <w:rPr>
          <w:szCs w:val="24"/>
          <w:lang w:val="en-US"/>
        </w:rPr>
      </w:pPr>
      <w:r w:rsidRPr="008E41EF">
        <w:rPr>
          <w:szCs w:val="24"/>
          <w:lang w:val="en-US"/>
        </w:rPr>
        <w:t>2.</w:t>
      </w:r>
      <w:r w:rsidRPr="008E41EF">
        <w:rPr>
          <w:szCs w:val="24"/>
          <w:lang w:val="en-US"/>
        </w:rPr>
        <w:tab/>
        <w:t>The origins of the project will be taken from time to time and all production will be done according to the approved project.</w:t>
      </w:r>
    </w:p>
    <w:p w14:paraId="5A218B4D" w14:textId="77777777" w:rsidR="00D17918" w:rsidRPr="008E41EF" w:rsidRDefault="00D17918" w:rsidP="00D17918">
      <w:pPr>
        <w:jc w:val="both"/>
        <w:rPr>
          <w:szCs w:val="24"/>
          <w:lang w:val="en-US"/>
        </w:rPr>
      </w:pPr>
      <w:r w:rsidRPr="008E41EF">
        <w:rPr>
          <w:szCs w:val="24"/>
          <w:lang w:val="en-US"/>
        </w:rPr>
        <w:t>3.</w:t>
      </w:r>
      <w:r w:rsidRPr="008E41EF">
        <w:rPr>
          <w:szCs w:val="24"/>
          <w:lang w:val="en-US"/>
        </w:rPr>
        <w:tab/>
        <w:t>Workmanship will be first class, technical equipment, professional quality. Full compliance with the standards in the technical specification will be ensured.</w:t>
      </w:r>
    </w:p>
    <w:p w14:paraId="53E9F28C" w14:textId="77777777" w:rsidR="00D17918" w:rsidRPr="008E41EF" w:rsidRDefault="00D17918" w:rsidP="00D17918">
      <w:pPr>
        <w:jc w:val="both"/>
        <w:rPr>
          <w:szCs w:val="24"/>
          <w:lang w:val="en-US"/>
        </w:rPr>
      </w:pPr>
      <w:r w:rsidRPr="008E41EF">
        <w:rPr>
          <w:szCs w:val="24"/>
          <w:lang w:val="en-US"/>
        </w:rPr>
        <w:t>4.</w:t>
      </w:r>
      <w:r w:rsidRPr="008E41EF">
        <w:rPr>
          <w:szCs w:val="24"/>
          <w:lang w:val="en-US"/>
        </w:rPr>
        <w:tab/>
        <w:t>Depending on the nature of the work, the contractor company is obliged to submit the details of the necessary manufacturers companies. The contractor shall obtain the consent of the consignee before manufacturing.</w:t>
      </w:r>
    </w:p>
    <w:p w14:paraId="510ABC13" w14:textId="77777777" w:rsidR="00D17918" w:rsidRPr="008E41EF" w:rsidRDefault="00D17918" w:rsidP="00D17918">
      <w:pPr>
        <w:jc w:val="both"/>
        <w:rPr>
          <w:szCs w:val="24"/>
          <w:lang w:val="en-US"/>
        </w:rPr>
      </w:pPr>
      <w:r w:rsidRPr="008E41EF">
        <w:rPr>
          <w:szCs w:val="24"/>
          <w:lang w:val="en-US"/>
        </w:rPr>
        <w:t>5.</w:t>
      </w:r>
      <w:r w:rsidRPr="008E41EF">
        <w:rPr>
          <w:szCs w:val="24"/>
          <w:lang w:val="en-US"/>
        </w:rPr>
        <w:tab/>
        <w:t>Any damages incurred during the course of the work shall belong to the contractor.</w:t>
      </w:r>
    </w:p>
    <w:p w14:paraId="23DE0F3A" w14:textId="77777777" w:rsidR="00D17918" w:rsidRPr="008E41EF" w:rsidRDefault="00D17918" w:rsidP="00D17918">
      <w:pPr>
        <w:jc w:val="both"/>
        <w:rPr>
          <w:szCs w:val="24"/>
          <w:lang w:val="en-US"/>
        </w:rPr>
      </w:pPr>
      <w:r w:rsidRPr="008E41EF">
        <w:rPr>
          <w:szCs w:val="24"/>
          <w:lang w:val="en-US"/>
        </w:rPr>
        <w:t>6.</w:t>
      </w:r>
      <w:r w:rsidRPr="008E41EF">
        <w:rPr>
          <w:szCs w:val="24"/>
          <w:lang w:val="en-US"/>
        </w:rPr>
        <w:tab/>
        <w:t>Excavation will pour debris etc. where the material municipality will show. There will be no additional charge for this. Excluding the area where the municipality has shown, excavation and debris, etc., will be legal actions.</w:t>
      </w:r>
    </w:p>
    <w:p w14:paraId="18FAF43F" w14:textId="77777777" w:rsidR="00D17918" w:rsidRPr="008E41EF" w:rsidRDefault="00D17918" w:rsidP="00D17918">
      <w:pPr>
        <w:jc w:val="both"/>
        <w:rPr>
          <w:szCs w:val="24"/>
          <w:lang w:val="en-US"/>
        </w:rPr>
      </w:pPr>
      <w:r w:rsidRPr="008E41EF">
        <w:rPr>
          <w:szCs w:val="24"/>
          <w:lang w:val="en-US"/>
        </w:rPr>
        <w:t>7.</w:t>
      </w:r>
      <w:r w:rsidRPr="008E41EF">
        <w:rPr>
          <w:szCs w:val="24"/>
          <w:lang w:val="en-US"/>
        </w:rPr>
        <w:tab/>
        <w:t>A new manufacturing process will not be carried out unless the required technical suitability is checked.</w:t>
      </w:r>
    </w:p>
    <w:p w14:paraId="6E78D5FF" w14:textId="77777777" w:rsidR="00D17918" w:rsidRPr="008E41EF" w:rsidRDefault="00D17918" w:rsidP="00D17918">
      <w:pPr>
        <w:jc w:val="both"/>
        <w:rPr>
          <w:szCs w:val="24"/>
          <w:lang w:val="en-US"/>
        </w:rPr>
      </w:pPr>
      <w:r w:rsidRPr="008E41EF">
        <w:rPr>
          <w:szCs w:val="24"/>
          <w:lang w:val="en-US"/>
        </w:rPr>
        <w:t>8.</w:t>
      </w:r>
      <w:r w:rsidRPr="008E41EF">
        <w:rPr>
          <w:szCs w:val="24"/>
          <w:lang w:val="en-US"/>
        </w:rPr>
        <w:tab/>
        <w:t>The proposal will be made after the work is done. When the bidders submit the bids, they will be deemed to have their place, and then they will not be able to appeal..</w:t>
      </w:r>
    </w:p>
    <w:p w14:paraId="2CB691EC" w14:textId="77777777" w:rsidR="00D17918" w:rsidRPr="008E41EF" w:rsidRDefault="00D17918" w:rsidP="00D17918">
      <w:pPr>
        <w:jc w:val="both"/>
        <w:rPr>
          <w:szCs w:val="24"/>
          <w:lang w:val="en-US"/>
        </w:rPr>
      </w:pPr>
      <w:r w:rsidRPr="008E41EF">
        <w:rPr>
          <w:szCs w:val="24"/>
          <w:lang w:val="en-US"/>
        </w:rPr>
        <w:t>9.</w:t>
      </w:r>
      <w:r w:rsidRPr="008E41EF">
        <w:rPr>
          <w:szCs w:val="24"/>
          <w:lang w:val="en-US"/>
        </w:rPr>
        <w:tab/>
        <w:t>In the event of a contradiction in the project, manufacturing will be carried out in accordance with the decision of the control organization.</w:t>
      </w:r>
    </w:p>
    <w:p w14:paraId="7308CEFE" w14:textId="77777777" w:rsidR="00D17918" w:rsidRPr="008E41EF" w:rsidRDefault="00D17918" w:rsidP="00D17918">
      <w:pPr>
        <w:jc w:val="both"/>
        <w:rPr>
          <w:szCs w:val="24"/>
          <w:lang w:val="en-US"/>
        </w:rPr>
      </w:pPr>
      <w:r w:rsidRPr="008E41EF">
        <w:rPr>
          <w:szCs w:val="24"/>
          <w:lang w:val="en-US"/>
        </w:rPr>
        <w:t>10.</w:t>
      </w:r>
      <w:r w:rsidRPr="008E41EF">
        <w:rPr>
          <w:szCs w:val="24"/>
          <w:lang w:val="en-US"/>
        </w:rPr>
        <w:tab/>
        <w:t>Workplace safety at the site shall be provided by the contractor. The Contractor shall indemnify the Contractor and third parties for any damages incurred during the operation. The contractor will be responsible for all kinds of Occupational Health and Safety accidents.</w:t>
      </w:r>
    </w:p>
    <w:p w14:paraId="33F9D252" w14:textId="77777777" w:rsidR="00D17918" w:rsidRPr="008E41EF" w:rsidRDefault="00D17918" w:rsidP="00D17918">
      <w:pPr>
        <w:jc w:val="both"/>
        <w:rPr>
          <w:szCs w:val="24"/>
          <w:lang w:val="en-US"/>
        </w:rPr>
      </w:pPr>
      <w:r w:rsidRPr="008E41EF">
        <w:rPr>
          <w:szCs w:val="24"/>
          <w:lang w:val="en-US"/>
        </w:rPr>
        <w:lastRenderedPageBreak/>
        <w:t>11.</w:t>
      </w:r>
      <w:r w:rsidRPr="008E41EF">
        <w:rPr>
          <w:szCs w:val="24"/>
          <w:lang w:val="en-US"/>
        </w:rPr>
        <w:tab/>
        <w:t>It is the responsibility of the contracting officer and the SGK to work in accordance with the Labor Law in force.</w:t>
      </w:r>
    </w:p>
    <w:p w14:paraId="12066AEF" w14:textId="77777777" w:rsidR="00D17918" w:rsidRPr="008E41EF" w:rsidRDefault="00D17918" w:rsidP="00D17918">
      <w:pPr>
        <w:jc w:val="both"/>
        <w:rPr>
          <w:szCs w:val="24"/>
          <w:lang w:val="en-US"/>
        </w:rPr>
      </w:pPr>
      <w:r w:rsidRPr="008E41EF">
        <w:rPr>
          <w:szCs w:val="24"/>
          <w:lang w:val="en-US"/>
        </w:rPr>
        <w:t xml:space="preserve">12. </w:t>
      </w:r>
      <w:r w:rsidRPr="008E41EF">
        <w:rPr>
          <w:szCs w:val="24"/>
          <w:lang w:val="en-US"/>
        </w:rPr>
        <w:tab/>
        <w:t>The excavation work to be carried out will be carried out meticulously and the contractor is responsible for all kinds of damages.</w:t>
      </w:r>
    </w:p>
    <w:p w14:paraId="1B410FD2" w14:textId="77777777" w:rsidR="00D17918" w:rsidRPr="008E41EF" w:rsidRDefault="00D17918" w:rsidP="00D17918">
      <w:pPr>
        <w:jc w:val="both"/>
        <w:rPr>
          <w:szCs w:val="24"/>
          <w:lang w:val="en-US"/>
        </w:rPr>
      </w:pPr>
      <w:r w:rsidRPr="008E41EF">
        <w:rPr>
          <w:szCs w:val="24"/>
          <w:lang w:val="en-US"/>
        </w:rPr>
        <w:t>13.</w:t>
      </w:r>
      <w:r w:rsidRPr="008E41EF">
        <w:rPr>
          <w:szCs w:val="24"/>
          <w:lang w:val="en-US"/>
        </w:rPr>
        <w:tab/>
        <w:t>The contractor is responsible for all kinds of insurance to be made during shipment.</w:t>
      </w:r>
    </w:p>
    <w:p w14:paraId="2A089939" w14:textId="77777777" w:rsidR="00D17918" w:rsidRPr="008E41EF" w:rsidRDefault="00D17918" w:rsidP="00D17918">
      <w:pPr>
        <w:jc w:val="both"/>
        <w:rPr>
          <w:szCs w:val="24"/>
          <w:lang w:val="en-US"/>
        </w:rPr>
      </w:pPr>
      <w:r w:rsidRPr="008E41EF">
        <w:rPr>
          <w:szCs w:val="24"/>
          <w:lang w:val="en-US"/>
        </w:rPr>
        <w:t xml:space="preserve">14. </w:t>
      </w:r>
      <w:r w:rsidRPr="008E41EF">
        <w:rPr>
          <w:szCs w:val="24"/>
          <w:lang w:val="en-US"/>
        </w:rPr>
        <w:tab/>
        <w:t>Any materials used will be the responsibility of the transporter instead of the construction site and transportation fee will not be paid.</w:t>
      </w:r>
    </w:p>
    <w:p w14:paraId="26EAE072" w14:textId="77777777" w:rsidR="00D17918" w:rsidRPr="008E41EF" w:rsidRDefault="00D17918" w:rsidP="00D17918">
      <w:pPr>
        <w:jc w:val="both"/>
        <w:rPr>
          <w:b/>
          <w:szCs w:val="24"/>
        </w:rPr>
      </w:pPr>
      <w:r w:rsidRPr="008E41EF">
        <w:rPr>
          <w:b/>
          <w:szCs w:val="24"/>
        </w:rPr>
        <w:t>8.</w:t>
      </w:r>
      <w:r w:rsidRPr="008E41EF">
        <w:rPr>
          <w:szCs w:val="24"/>
        </w:rPr>
        <w:t xml:space="preserve"> </w:t>
      </w:r>
      <w:r w:rsidRPr="008E41EF">
        <w:rPr>
          <w:b/>
          <w:szCs w:val="24"/>
        </w:rPr>
        <w:t>PUNİSHMENTS</w:t>
      </w:r>
    </w:p>
    <w:p w14:paraId="1BB14CDC" w14:textId="77777777" w:rsidR="00D17918" w:rsidRPr="008E41EF" w:rsidRDefault="00D17918" w:rsidP="00D17918">
      <w:pPr>
        <w:jc w:val="both"/>
        <w:rPr>
          <w:b/>
          <w:szCs w:val="24"/>
          <w:lang w:val="en-US"/>
        </w:rPr>
      </w:pPr>
      <w:r w:rsidRPr="008E41EF">
        <w:rPr>
          <w:szCs w:val="24"/>
          <w:lang w:val="en-US"/>
        </w:rPr>
        <w:t>The criminal provisions specified in the contract specifications and contract provisions shall apply.</w:t>
      </w:r>
    </w:p>
    <w:p w14:paraId="7BDE466C" w14:textId="77777777" w:rsidR="00D17918" w:rsidRPr="008E41EF" w:rsidRDefault="00D17918" w:rsidP="00D17918">
      <w:pPr>
        <w:jc w:val="both"/>
        <w:rPr>
          <w:b/>
          <w:szCs w:val="24"/>
        </w:rPr>
      </w:pPr>
    </w:p>
    <w:p w14:paraId="19408769" w14:textId="77777777" w:rsidR="00D17918" w:rsidRPr="008E41EF" w:rsidRDefault="00D17918" w:rsidP="00D17918">
      <w:pPr>
        <w:jc w:val="both"/>
        <w:rPr>
          <w:b/>
          <w:szCs w:val="24"/>
        </w:rPr>
      </w:pPr>
      <w:r w:rsidRPr="008E41EF">
        <w:rPr>
          <w:b/>
          <w:szCs w:val="24"/>
        </w:rPr>
        <w:t>9.</w:t>
      </w:r>
      <w:r w:rsidRPr="008E41EF">
        <w:rPr>
          <w:szCs w:val="24"/>
        </w:rPr>
        <w:t xml:space="preserve"> </w:t>
      </w:r>
      <w:r w:rsidRPr="008E41EF">
        <w:rPr>
          <w:b/>
          <w:szCs w:val="24"/>
        </w:rPr>
        <w:t>TECHNICAL DOCUMENTS and CERTIFICATES</w:t>
      </w:r>
    </w:p>
    <w:p w14:paraId="5B978974" w14:textId="77777777" w:rsidR="00D17918" w:rsidRDefault="00D17918" w:rsidP="00D17918">
      <w:pPr>
        <w:jc w:val="both"/>
        <w:rPr>
          <w:szCs w:val="24"/>
          <w:lang w:val="en-US"/>
        </w:rPr>
      </w:pPr>
      <w:r w:rsidRPr="008E41EF">
        <w:rPr>
          <w:szCs w:val="24"/>
          <w:lang w:val="en-US"/>
        </w:rPr>
        <w:t>It is the responsibility of the contractor to find work safety trainings in which the personnel who will work on the job have job-related professional qualification certificates. It is forbidden to employ personnel who do not have job security and do not have a report that they can work in heavy and dangerous jobs.</w:t>
      </w:r>
    </w:p>
    <w:p w14:paraId="5F811DD3" w14:textId="77777777" w:rsidR="00D17918" w:rsidRPr="008E41EF" w:rsidRDefault="00D17918" w:rsidP="00D17918">
      <w:pPr>
        <w:jc w:val="both"/>
        <w:rPr>
          <w:b/>
          <w:szCs w:val="24"/>
          <w:lang w:val="en-US"/>
        </w:rPr>
      </w:pPr>
    </w:p>
    <w:p w14:paraId="77621D10" w14:textId="77777777" w:rsidR="00D17918" w:rsidRPr="008E41EF" w:rsidRDefault="00D17918" w:rsidP="00D17918">
      <w:pPr>
        <w:jc w:val="both"/>
        <w:rPr>
          <w:b/>
          <w:szCs w:val="24"/>
        </w:rPr>
      </w:pPr>
      <w:r w:rsidRPr="008E41EF">
        <w:rPr>
          <w:b/>
          <w:szCs w:val="24"/>
        </w:rPr>
        <w:t>10.</w:t>
      </w:r>
      <w:r w:rsidRPr="008E41EF">
        <w:rPr>
          <w:szCs w:val="24"/>
        </w:rPr>
        <w:t xml:space="preserve"> </w:t>
      </w:r>
      <w:r w:rsidRPr="008E41EF">
        <w:rPr>
          <w:b/>
          <w:szCs w:val="24"/>
        </w:rPr>
        <w:t>DELIVERY AND ACCEPTANCE</w:t>
      </w:r>
    </w:p>
    <w:p w14:paraId="0A01E0DB" w14:textId="77777777" w:rsidR="00D17918" w:rsidRPr="008E41EF" w:rsidRDefault="00D17918" w:rsidP="00D17918">
      <w:pPr>
        <w:jc w:val="both"/>
        <w:rPr>
          <w:b/>
          <w:szCs w:val="24"/>
          <w:lang w:val="en-US"/>
        </w:rPr>
      </w:pPr>
      <w:r w:rsidRPr="008E41EF">
        <w:rPr>
          <w:szCs w:val="24"/>
          <w:lang w:val="en-US"/>
        </w:rPr>
        <w:t>Acceptance procedure will be done according to the General Conditions of Construction Works.</w:t>
      </w:r>
    </w:p>
    <w:p w14:paraId="1E7951E5" w14:textId="77777777" w:rsidR="00D17918" w:rsidRPr="00D17918" w:rsidRDefault="00D17918" w:rsidP="00D17918">
      <w:pPr>
        <w:rPr>
          <w:lang w:val="en-GB"/>
        </w:rPr>
      </w:pPr>
    </w:p>
    <w:sectPr w:rsidR="00D17918" w:rsidRPr="00D17918" w:rsidSect="006B2FCA">
      <w:headerReference w:type="even" r:id="rId13"/>
      <w:headerReference w:type="default" r:id="rId14"/>
      <w:footerReference w:type="even" r:id="rId15"/>
      <w:footerReference w:type="default" r:id="rId16"/>
      <w:headerReference w:type="first" r:id="rId17"/>
      <w:footerReference w:type="first" r:id="rId18"/>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0BC5D" w14:textId="77777777" w:rsidR="00B9475E" w:rsidRDefault="00B9475E">
      <w:r>
        <w:separator/>
      </w:r>
    </w:p>
  </w:endnote>
  <w:endnote w:type="continuationSeparator" w:id="0">
    <w:p w14:paraId="2388A3B1" w14:textId="77777777" w:rsidR="00B9475E" w:rsidRDefault="00B94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2590D" w14:textId="77777777" w:rsidR="00157FC3" w:rsidRDefault="00157FC3">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31EE5" w14:textId="4BB6BD6A" w:rsidR="00840836" w:rsidRDefault="00840836">
    <w:pPr>
      <w:pStyle w:val="AltBilgi"/>
      <w:framePr w:wrap="auto" w:vAnchor="text" w:hAnchor="margin" w:xAlign="right" w:y="1"/>
      <w:rPr>
        <w:rStyle w:val="SayfaNumaras"/>
        <w:lang w:val="en-GB"/>
      </w:rPr>
    </w:pPr>
    <w:r>
      <w:rPr>
        <w:rStyle w:val="SayfaNumaras"/>
        <w:lang w:val="en-GB"/>
      </w:rPr>
      <w:fldChar w:fldCharType="begin"/>
    </w:r>
    <w:r>
      <w:rPr>
        <w:rStyle w:val="SayfaNumaras"/>
        <w:lang w:val="en-GB"/>
      </w:rPr>
      <w:instrText xml:space="preserve">PAGE  </w:instrText>
    </w:r>
    <w:r>
      <w:rPr>
        <w:rStyle w:val="SayfaNumaras"/>
        <w:lang w:val="en-GB"/>
      </w:rPr>
      <w:fldChar w:fldCharType="separate"/>
    </w:r>
    <w:r w:rsidR="00BF694F">
      <w:rPr>
        <w:rStyle w:val="SayfaNumaras"/>
        <w:noProof/>
        <w:lang w:val="en-GB"/>
      </w:rPr>
      <w:t>2</w:t>
    </w:r>
    <w:r>
      <w:rPr>
        <w:rStyle w:val="SayfaNumaras"/>
        <w:lang w:val="en-GB"/>
      </w:rPr>
      <w:fldChar w:fldCharType="end"/>
    </w:r>
  </w:p>
  <w:p w14:paraId="59C51945" w14:textId="77777777" w:rsidR="00840836" w:rsidRDefault="00D526E2">
    <w:pPr>
      <w:pStyle w:val="AltBilgi"/>
      <w:ind w:right="360"/>
      <w:rPr>
        <w:lang w:val="en-GB"/>
      </w:rPr>
    </w:pPr>
    <w:r>
      <w:rPr>
        <w:rFonts w:ascii="Arial" w:hAnsi="Arial"/>
        <w:sz w:val="20"/>
      </w:rPr>
      <w:t>2005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4905" w14:textId="4BC3A082" w:rsidR="00185BC4" w:rsidRPr="00F31784" w:rsidRDefault="00F57BD6" w:rsidP="00185BC4">
    <w:pPr>
      <w:pStyle w:val="AltBilgi"/>
      <w:tabs>
        <w:tab w:val="clear" w:pos="4320"/>
        <w:tab w:val="clear" w:pos="8640"/>
        <w:tab w:val="right" w:pos="9356"/>
      </w:tabs>
      <w:ind w:right="-45"/>
      <w:rPr>
        <w:rStyle w:val="SayfaNumaras"/>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SayfaNumaras"/>
        <w:sz w:val="18"/>
        <w:szCs w:val="18"/>
      </w:rPr>
      <w:fldChar w:fldCharType="begin"/>
    </w:r>
    <w:r w:rsidR="00185BC4" w:rsidRPr="00F31784">
      <w:rPr>
        <w:rStyle w:val="SayfaNumaras"/>
        <w:sz w:val="18"/>
        <w:szCs w:val="18"/>
        <w:lang w:val="nl-BE"/>
      </w:rPr>
      <w:instrText xml:space="preserve"> PAGE </w:instrText>
    </w:r>
    <w:r w:rsidR="00185BC4" w:rsidRPr="00185BC4">
      <w:rPr>
        <w:rStyle w:val="SayfaNumaras"/>
        <w:sz w:val="18"/>
        <w:szCs w:val="18"/>
      </w:rPr>
      <w:fldChar w:fldCharType="separate"/>
    </w:r>
    <w:r w:rsidR="00BF694F">
      <w:rPr>
        <w:rStyle w:val="SayfaNumaras"/>
        <w:noProof/>
        <w:sz w:val="18"/>
        <w:szCs w:val="18"/>
        <w:lang w:val="nl-BE"/>
      </w:rPr>
      <w:t>1</w:t>
    </w:r>
    <w:r w:rsidR="00185BC4" w:rsidRPr="00185BC4">
      <w:rPr>
        <w:rStyle w:val="SayfaNumaras"/>
        <w:sz w:val="18"/>
        <w:szCs w:val="18"/>
      </w:rPr>
      <w:fldChar w:fldCharType="end"/>
    </w:r>
    <w:r w:rsidR="00185BC4" w:rsidRPr="00F31784">
      <w:rPr>
        <w:rStyle w:val="SayfaNumaras"/>
        <w:sz w:val="18"/>
        <w:szCs w:val="18"/>
        <w:lang w:val="nl-BE"/>
      </w:rPr>
      <w:t xml:space="preserve"> of </w:t>
    </w:r>
    <w:r w:rsidR="00185BC4" w:rsidRPr="00185BC4">
      <w:rPr>
        <w:rStyle w:val="SayfaNumaras"/>
        <w:sz w:val="18"/>
        <w:szCs w:val="18"/>
      </w:rPr>
      <w:fldChar w:fldCharType="begin"/>
    </w:r>
    <w:r w:rsidR="00185BC4" w:rsidRPr="00F31784">
      <w:rPr>
        <w:rStyle w:val="SayfaNumaras"/>
        <w:sz w:val="18"/>
        <w:szCs w:val="18"/>
        <w:lang w:val="nl-BE"/>
      </w:rPr>
      <w:instrText xml:space="preserve"> NUMPAGES </w:instrText>
    </w:r>
    <w:r w:rsidR="00185BC4" w:rsidRPr="00185BC4">
      <w:rPr>
        <w:rStyle w:val="SayfaNumaras"/>
        <w:sz w:val="18"/>
        <w:szCs w:val="18"/>
      </w:rPr>
      <w:fldChar w:fldCharType="separate"/>
    </w:r>
    <w:r w:rsidR="00BF694F">
      <w:rPr>
        <w:rStyle w:val="SayfaNumaras"/>
        <w:noProof/>
        <w:sz w:val="18"/>
        <w:szCs w:val="18"/>
        <w:lang w:val="nl-BE"/>
      </w:rPr>
      <w:t>8</w:t>
    </w:r>
    <w:r w:rsidR="00185BC4" w:rsidRPr="00185BC4">
      <w:rPr>
        <w:rStyle w:val="SayfaNumaras"/>
        <w:sz w:val="18"/>
        <w:szCs w:val="18"/>
      </w:rPr>
      <w:fldChar w:fldCharType="end"/>
    </w:r>
  </w:p>
  <w:p w14:paraId="6F50307C" w14:textId="47815BFA" w:rsidR="00807524" w:rsidRPr="00F31784" w:rsidRDefault="006B2FCA" w:rsidP="006B2FCA">
    <w:pPr>
      <w:pStyle w:val="AltBilgi"/>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5D4CF" w14:textId="77777777" w:rsidR="00B9475E" w:rsidRDefault="00B9475E">
      <w:r>
        <w:separator/>
      </w:r>
    </w:p>
  </w:footnote>
  <w:footnote w:type="continuationSeparator" w:id="0">
    <w:p w14:paraId="7D3D85EB" w14:textId="77777777" w:rsidR="00B9475E" w:rsidRDefault="00B947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6AB98" w14:textId="77777777" w:rsidR="00157FC3" w:rsidRDefault="00157FC3">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A0B0F" w14:textId="77777777" w:rsidR="00157FC3" w:rsidRDefault="00157FC3">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E3401" w14:textId="77777777" w:rsidR="00116CAF" w:rsidRPr="00116CAF" w:rsidRDefault="00116CAF" w:rsidP="00116CAF">
    <w:pPr>
      <w:pStyle w:val="stBilgi"/>
      <w:jc w:val="right"/>
      <w:rPr>
        <w:lang w:val="fr-B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0F228F"/>
    <w:multiLevelType w:val="hybridMultilevel"/>
    <w:tmpl w:val="CD66755E"/>
    <w:lvl w:ilvl="0" w:tplc="D5E2EBD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041083"/>
    <w:multiLevelType w:val="multilevel"/>
    <w:tmpl w:val="6B9E0806"/>
    <w:lvl w:ilvl="0">
      <w:start w:val="1"/>
      <w:numFmt w:val="decimal"/>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6" w15:restartNumberingAfterBreak="0">
    <w:nsid w:val="45CB4102"/>
    <w:multiLevelType w:val="multilevel"/>
    <w:tmpl w:val="6B9E0806"/>
    <w:lvl w:ilvl="0">
      <w:start w:val="1"/>
      <w:numFmt w:val="decimal"/>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15:restartNumberingAfterBreak="0">
    <w:nsid w:val="569B353D"/>
    <w:multiLevelType w:val="multilevel"/>
    <w:tmpl w:val="41A6FD4A"/>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60974F88"/>
    <w:multiLevelType w:val="hybridMultilevel"/>
    <w:tmpl w:val="B35070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1C90906"/>
    <w:multiLevelType w:val="hybridMultilevel"/>
    <w:tmpl w:val="FCEC883C"/>
    <w:lvl w:ilvl="0" w:tplc="F1D4EC5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1"/>
  </w:num>
  <w:num w:numId="3">
    <w:abstractNumId w:val="7"/>
  </w:num>
  <w:num w:numId="4">
    <w:abstractNumId w:val="12"/>
  </w:num>
  <w:num w:numId="5">
    <w:abstractNumId w:val="13"/>
  </w:num>
  <w:num w:numId="6">
    <w:abstractNumId w:val="1"/>
  </w:num>
  <w:num w:numId="7">
    <w:abstractNumId w:val="0"/>
    <w:lvlOverride w:ilvl="0">
      <w:lvl w:ilvl="0">
        <w:start w:val="1"/>
        <w:numFmt w:val="bullet"/>
        <w:lvlText w:val=""/>
        <w:lvlJc w:val="left"/>
        <w:pPr>
          <w:ind w:left="2212" w:hanging="284"/>
        </w:pPr>
        <w:rPr>
          <w:rFonts w:ascii="Symbol" w:hAnsi="Symbol" w:hint="default"/>
          <w:sz w:val="28"/>
        </w:rPr>
      </w:lvl>
    </w:lvlOverride>
  </w:num>
  <w:num w:numId="8">
    <w:abstractNumId w:val="12"/>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abstractNumId w:val="5"/>
  </w:num>
  <w:num w:numId="10">
    <w:abstractNumId w:val="10"/>
  </w:num>
  <w:num w:numId="11">
    <w:abstractNumId w:val="6"/>
  </w:num>
  <w:num w:numId="12">
    <w:abstractNumId w:val="8"/>
  </w:num>
  <w:num w:numId="13">
    <w:abstractNumId w:val="9"/>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25360"/>
    <w:rsid w:val="0005017B"/>
    <w:rsid w:val="000C0C20"/>
    <w:rsid w:val="000D7C74"/>
    <w:rsid w:val="000E0648"/>
    <w:rsid w:val="00105FBA"/>
    <w:rsid w:val="00107540"/>
    <w:rsid w:val="00111B7A"/>
    <w:rsid w:val="00116CAF"/>
    <w:rsid w:val="00157FC3"/>
    <w:rsid w:val="0018469C"/>
    <w:rsid w:val="00185BC4"/>
    <w:rsid w:val="001B31E6"/>
    <w:rsid w:val="001D0298"/>
    <w:rsid w:val="00205125"/>
    <w:rsid w:val="00205F35"/>
    <w:rsid w:val="0021368F"/>
    <w:rsid w:val="0025171E"/>
    <w:rsid w:val="00253B57"/>
    <w:rsid w:val="00281813"/>
    <w:rsid w:val="00286A23"/>
    <w:rsid w:val="00297ABE"/>
    <w:rsid w:val="002A4175"/>
    <w:rsid w:val="002A6790"/>
    <w:rsid w:val="002C5F0C"/>
    <w:rsid w:val="002D75A2"/>
    <w:rsid w:val="002F1F7B"/>
    <w:rsid w:val="002F6D2E"/>
    <w:rsid w:val="003308BB"/>
    <w:rsid w:val="003A358D"/>
    <w:rsid w:val="003E596D"/>
    <w:rsid w:val="003F005A"/>
    <w:rsid w:val="003F6269"/>
    <w:rsid w:val="00400660"/>
    <w:rsid w:val="004253EC"/>
    <w:rsid w:val="004350C8"/>
    <w:rsid w:val="00441407"/>
    <w:rsid w:val="004670EF"/>
    <w:rsid w:val="00472D27"/>
    <w:rsid w:val="0048077C"/>
    <w:rsid w:val="004D61E0"/>
    <w:rsid w:val="004F7629"/>
    <w:rsid w:val="005307C4"/>
    <w:rsid w:val="0053280A"/>
    <w:rsid w:val="00544044"/>
    <w:rsid w:val="005522DF"/>
    <w:rsid w:val="005570BC"/>
    <w:rsid w:val="005A45FA"/>
    <w:rsid w:val="005A66B6"/>
    <w:rsid w:val="005C5EFA"/>
    <w:rsid w:val="00612248"/>
    <w:rsid w:val="00684695"/>
    <w:rsid w:val="00694759"/>
    <w:rsid w:val="006B2FCA"/>
    <w:rsid w:val="006D7273"/>
    <w:rsid w:val="006E6032"/>
    <w:rsid w:val="006F1994"/>
    <w:rsid w:val="00740350"/>
    <w:rsid w:val="00762C98"/>
    <w:rsid w:val="007D5447"/>
    <w:rsid w:val="007D6CD0"/>
    <w:rsid w:val="007F00E3"/>
    <w:rsid w:val="0080380A"/>
    <w:rsid w:val="00807524"/>
    <w:rsid w:val="00840836"/>
    <w:rsid w:val="00857577"/>
    <w:rsid w:val="00880541"/>
    <w:rsid w:val="008824C1"/>
    <w:rsid w:val="00892503"/>
    <w:rsid w:val="008A24D8"/>
    <w:rsid w:val="008B2A73"/>
    <w:rsid w:val="008B3E2C"/>
    <w:rsid w:val="008B4581"/>
    <w:rsid w:val="00911246"/>
    <w:rsid w:val="009147A6"/>
    <w:rsid w:val="0094728C"/>
    <w:rsid w:val="00986D29"/>
    <w:rsid w:val="009B6235"/>
    <w:rsid w:val="009D684F"/>
    <w:rsid w:val="009F56B6"/>
    <w:rsid w:val="00A01FC4"/>
    <w:rsid w:val="00A11047"/>
    <w:rsid w:val="00A16985"/>
    <w:rsid w:val="00A20E4D"/>
    <w:rsid w:val="00AB5ED4"/>
    <w:rsid w:val="00AC024A"/>
    <w:rsid w:val="00AC5EC2"/>
    <w:rsid w:val="00AC6851"/>
    <w:rsid w:val="00AE38F8"/>
    <w:rsid w:val="00B00AEE"/>
    <w:rsid w:val="00B127FA"/>
    <w:rsid w:val="00B52E82"/>
    <w:rsid w:val="00B9475E"/>
    <w:rsid w:val="00BB6C02"/>
    <w:rsid w:val="00BC7418"/>
    <w:rsid w:val="00BF1706"/>
    <w:rsid w:val="00BF694F"/>
    <w:rsid w:val="00C17B19"/>
    <w:rsid w:val="00C246F4"/>
    <w:rsid w:val="00C3539D"/>
    <w:rsid w:val="00C367A9"/>
    <w:rsid w:val="00C44D28"/>
    <w:rsid w:val="00C664A9"/>
    <w:rsid w:val="00C73DF5"/>
    <w:rsid w:val="00C9403E"/>
    <w:rsid w:val="00CA2FFB"/>
    <w:rsid w:val="00CE4A2D"/>
    <w:rsid w:val="00CF34E4"/>
    <w:rsid w:val="00D13977"/>
    <w:rsid w:val="00D17918"/>
    <w:rsid w:val="00D526E2"/>
    <w:rsid w:val="00DC1AF8"/>
    <w:rsid w:val="00DC6F3E"/>
    <w:rsid w:val="00DE7480"/>
    <w:rsid w:val="00DF3894"/>
    <w:rsid w:val="00DF46FE"/>
    <w:rsid w:val="00E33CCF"/>
    <w:rsid w:val="00E40327"/>
    <w:rsid w:val="00E61684"/>
    <w:rsid w:val="00E75A03"/>
    <w:rsid w:val="00E95D40"/>
    <w:rsid w:val="00EC0A31"/>
    <w:rsid w:val="00ED3D74"/>
    <w:rsid w:val="00ED7BD7"/>
    <w:rsid w:val="00EE73C2"/>
    <w:rsid w:val="00F06B1A"/>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fr-FR"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qFormat/>
    <w:pPr>
      <w:keepNext/>
      <w:ind w:left="1276" w:hanging="425"/>
      <w:jc w:val="both"/>
      <w:outlineLvl w:val="1"/>
    </w:pPr>
    <w:rPr>
      <w:rFonts w:ascii="Arial" w:hAnsi="Arial"/>
      <w:b/>
      <w:sz w:val="20"/>
    </w:rPr>
  </w:style>
  <w:style w:type="paragraph" w:styleId="Balk3">
    <w:name w:val="heading 3"/>
    <w:basedOn w:val="Normal"/>
    <w:next w:val="Normal"/>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9"/>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2"/>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semiHidden/>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lang w:val="en-GB"/>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Dizin1">
    <w:name w:val="index 1"/>
    <w:basedOn w:val="Normal"/>
    <w:next w:val="Normal"/>
    <w:autoRedefine/>
    <w:semiHidden/>
    <w:pPr>
      <w:ind w:left="240" w:hanging="240"/>
    </w:pPr>
  </w:style>
  <w:style w:type="paragraph" w:styleId="NormalWeb">
    <w:name w:val="Normal (Web)"/>
    <w:basedOn w:val="Normal"/>
    <w:uiPriority w:val="99"/>
    <w:unhideWhenUsed/>
    <w:rsid w:val="00D17918"/>
    <w:pPr>
      <w:spacing w:before="100" w:beforeAutospacing="1" w:after="100" w:afterAutospacing="1"/>
    </w:pPr>
    <w:rPr>
      <w:snapToGrid/>
      <w:szCs w:val="24"/>
      <w:lang w:val="tr-TR" w:eastAsia="tr-TR"/>
    </w:rPr>
  </w:style>
  <w:style w:type="paragraph" w:styleId="ListeParagraf">
    <w:name w:val="List Paragraph"/>
    <w:basedOn w:val="Normal"/>
    <w:uiPriority w:val="99"/>
    <w:qFormat/>
    <w:rsid w:val="00D17918"/>
    <w:pPr>
      <w:spacing w:after="200" w:line="276" w:lineRule="auto"/>
      <w:ind w:left="720"/>
      <w:contextualSpacing/>
    </w:pPr>
    <w:rPr>
      <w:rFonts w:ascii="Calibri" w:hAnsi="Calibri"/>
      <w:snapToGrid/>
      <w:sz w:val="22"/>
      <w:szCs w:val="22"/>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6470B-4E11-4E39-8205-9ACB37E87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2399</Words>
  <Characters>13679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16046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Vize</cp:lastModifiedBy>
  <cp:revision>13</cp:revision>
  <cp:lastPrinted>2006-01-04T17:50:00Z</cp:lastPrinted>
  <dcterms:created xsi:type="dcterms:W3CDTF">2018-12-18T11:54:00Z</dcterms:created>
  <dcterms:modified xsi:type="dcterms:W3CDTF">2026-07-30T07:40:00Z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